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DzTablo1"/>
        <w:tblW w:w="7210" w:type="dxa"/>
        <w:tblLook w:val="04A0" w:firstRow="1" w:lastRow="0" w:firstColumn="1" w:lastColumn="0" w:noHBand="0" w:noVBand="1"/>
      </w:tblPr>
      <w:tblGrid>
        <w:gridCol w:w="7210"/>
      </w:tblGrid>
      <w:tr w:rsidR="00FC3527" w:rsidRPr="00257E01" w:rsidTr="00257E01">
        <w:trPr>
          <w:cnfStyle w:val="100000000000" w:firstRow="1" w:lastRow="0" w:firstColumn="0" w:lastColumn="0" w:oddVBand="0" w:evenVBand="0" w:oddHBand="0" w:evenHBand="0" w:firstRowFirstColumn="0" w:firstRowLastColumn="0" w:lastRowFirstColumn="0" w:lastRowLastColumn="0"/>
          <w:trHeight w:val="361"/>
        </w:trPr>
        <w:tc>
          <w:tcPr>
            <w:cnfStyle w:val="001000000000" w:firstRow="0" w:lastRow="0" w:firstColumn="1" w:lastColumn="0" w:oddVBand="0" w:evenVBand="0" w:oddHBand="0" w:evenHBand="0" w:firstRowFirstColumn="0" w:firstRowLastColumn="0" w:lastRowFirstColumn="0" w:lastRowLastColumn="0"/>
            <w:tcW w:w="7210" w:type="dxa"/>
          </w:tcPr>
          <w:p w:rsidR="00FC3527" w:rsidRPr="00257E01" w:rsidRDefault="00FC3527" w:rsidP="00257E01">
            <w:pPr>
              <w:rPr>
                <w:i/>
                <w:color w:val="auto"/>
                <w:sz w:val="28"/>
              </w:rPr>
            </w:pPr>
            <w:r w:rsidRPr="00257E01">
              <w:rPr>
                <w:rFonts w:eastAsia="Arial"/>
                <w:i/>
                <w:color w:val="auto"/>
                <w:sz w:val="28"/>
              </w:rPr>
              <w:t>3. SINIF</w:t>
            </w:r>
            <w:r w:rsidR="00257E01" w:rsidRPr="00257E01">
              <w:rPr>
                <w:rFonts w:eastAsia="Arial"/>
                <w:i/>
                <w:color w:val="auto"/>
                <w:sz w:val="28"/>
              </w:rPr>
              <w:t xml:space="preserve"> MATEMATİK DERSİ </w:t>
            </w:r>
            <w:r w:rsidRPr="00257E01">
              <w:rPr>
                <w:rFonts w:eastAsia="Arial"/>
                <w:i/>
                <w:color w:val="auto"/>
                <w:sz w:val="28"/>
              </w:rPr>
              <w:t>KAZANIM VE AÇIKLAMALARI</w:t>
            </w:r>
          </w:p>
        </w:tc>
      </w:tr>
      <w:tr w:rsidR="00FC3527" w:rsidRPr="00257E01" w:rsidTr="00257E01">
        <w:trPr>
          <w:cnfStyle w:val="000000100000" w:firstRow="0" w:lastRow="0" w:firstColumn="0" w:lastColumn="0" w:oddVBand="0" w:evenVBand="0" w:oddHBand="1" w:evenHBand="0" w:firstRowFirstColumn="0" w:firstRowLastColumn="0" w:lastRowFirstColumn="0" w:lastRowLastColumn="0"/>
          <w:trHeight w:val="361"/>
        </w:trPr>
        <w:tc>
          <w:tcPr>
            <w:cnfStyle w:val="001000000000" w:firstRow="0" w:lastRow="0" w:firstColumn="1" w:lastColumn="0" w:oddVBand="0" w:evenVBand="0" w:oddHBand="0" w:evenHBand="0" w:firstRowFirstColumn="0" w:firstRowLastColumn="0" w:lastRowFirstColumn="0" w:lastRowLastColumn="0"/>
            <w:tcW w:w="7210" w:type="dxa"/>
          </w:tcPr>
          <w:p w:rsidR="00FC3527" w:rsidRPr="00257E01" w:rsidRDefault="00FC3527" w:rsidP="00257E01">
            <w:pPr>
              <w:rPr>
                <w:i/>
                <w:color w:val="auto"/>
                <w:sz w:val="28"/>
              </w:rPr>
            </w:pPr>
            <w:r w:rsidRPr="00257E01">
              <w:rPr>
                <w:rFonts w:eastAsia="Arial"/>
                <w:i/>
                <w:color w:val="auto"/>
                <w:sz w:val="28"/>
              </w:rPr>
              <w:t>M.3.1. SAYILAR VE İŞLEMLER</w:t>
            </w:r>
            <w:bookmarkStart w:id="0" w:name="_GoBack"/>
            <w:bookmarkEnd w:id="0"/>
          </w:p>
        </w:tc>
      </w:tr>
    </w:tbl>
    <w:p w:rsidR="00FC3527" w:rsidRPr="00257E01" w:rsidRDefault="00FC3527" w:rsidP="00257E01">
      <w:pPr>
        <w:spacing w:after="0" w:line="240" w:lineRule="auto"/>
        <w:ind w:left="16"/>
      </w:pPr>
      <w:r w:rsidRPr="00257E01">
        <w:rPr>
          <w:rFonts w:eastAsia="Arial"/>
          <w:b/>
        </w:rPr>
        <w:t>M.3.1.1.</w:t>
      </w:r>
      <w:r w:rsidRPr="00257E01">
        <w:t xml:space="preserve"> </w:t>
      </w:r>
      <w:r w:rsidRPr="00257E01">
        <w:rPr>
          <w:rFonts w:eastAsia="Arial"/>
          <w:b/>
        </w:rPr>
        <w:t>Doğal Sayılar</w:t>
      </w:r>
    </w:p>
    <w:p w:rsidR="00FC3527" w:rsidRPr="00257E01" w:rsidRDefault="00FC3527" w:rsidP="00257E01">
      <w:pPr>
        <w:spacing w:after="0" w:line="240" w:lineRule="auto"/>
        <w:ind w:left="767"/>
      </w:pPr>
      <w:r w:rsidRPr="00257E01">
        <w:rPr>
          <w:rFonts w:eastAsia="Arial"/>
          <w:b/>
        </w:rPr>
        <w:t>Terimler veya kavramlar:</w:t>
      </w:r>
      <w:r w:rsidRPr="00257E01">
        <w:t xml:space="preserve"> basamak, basamak değeri, yüzlük</w:t>
      </w:r>
    </w:p>
    <w:p w:rsidR="00FC3527" w:rsidRPr="00257E01" w:rsidRDefault="00FC3527" w:rsidP="00257E01">
      <w:pPr>
        <w:spacing w:after="0" w:line="240" w:lineRule="auto"/>
        <w:ind w:left="767"/>
      </w:pPr>
      <w:r w:rsidRPr="00257E01">
        <w:rPr>
          <w:rFonts w:eastAsia="Arial"/>
          <w:b/>
        </w:rPr>
        <w:t>Semboller</w:t>
      </w:r>
      <w:proofErr w:type="gramStart"/>
      <w:r w:rsidRPr="00257E01">
        <w:rPr>
          <w:rFonts w:eastAsia="Arial"/>
          <w:b/>
        </w:rPr>
        <w:t xml:space="preserve">: </w:t>
      </w:r>
      <w:r w:rsidRPr="00257E01">
        <w:t>&gt;</w:t>
      </w:r>
      <w:proofErr w:type="gramEnd"/>
      <w:r w:rsidRPr="00257E01">
        <w:t>,  &lt;</w:t>
      </w:r>
    </w:p>
    <w:p w:rsidR="00FC3527" w:rsidRPr="00257E01" w:rsidRDefault="00FC3527" w:rsidP="00257E01">
      <w:pPr>
        <w:numPr>
          <w:ilvl w:val="4"/>
          <w:numId w:val="33"/>
        </w:numPr>
        <w:spacing w:after="0" w:line="240" w:lineRule="auto"/>
        <w:ind w:hanging="945"/>
        <w:jc w:val="both"/>
      </w:pPr>
      <w:r w:rsidRPr="00257E01">
        <w:t>Üç basamaklı doğal sayıları okur ve yazar.</w:t>
      </w:r>
    </w:p>
    <w:p w:rsidR="00FC3527" w:rsidRPr="00257E01" w:rsidRDefault="00FC3527" w:rsidP="00257E01">
      <w:pPr>
        <w:spacing w:after="0" w:line="240" w:lineRule="auto"/>
        <w:ind w:left="752" w:right="5"/>
      </w:pPr>
      <w:r w:rsidRPr="00257E01">
        <w:rPr>
          <w:rFonts w:eastAsia="Arial"/>
          <w:i/>
        </w:rPr>
        <w:t>Öncelikle modeller kullanılarak üç basamaklı sayılar kavratılır.</w:t>
      </w:r>
    </w:p>
    <w:p w:rsidR="00FC3527" w:rsidRPr="00257E01" w:rsidRDefault="00FC3527" w:rsidP="00257E01">
      <w:pPr>
        <w:numPr>
          <w:ilvl w:val="4"/>
          <w:numId w:val="33"/>
        </w:numPr>
        <w:spacing w:after="0" w:line="240" w:lineRule="auto"/>
        <w:ind w:hanging="945"/>
        <w:jc w:val="both"/>
      </w:pPr>
      <w:r w:rsidRPr="00257E01">
        <w:t>1000 içinde herhangi bir sayıdan başlayarak birer, onar ve yüzer ileriye doğru ritmik sayar.</w:t>
      </w:r>
    </w:p>
    <w:p w:rsidR="00FC3527" w:rsidRPr="00257E01" w:rsidRDefault="00FC3527" w:rsidP="00257E01">
      <w:pPr>
        <w:numPr>
          <w:ilvl w:val="4"/>
          <w:numId w:val="33"/>
        </w:numPr>
        <w:spacing w:after="0" w:line="240" w:lineRule="auto"/>
        <w:ind w:hanging="945"/>
        <w:jc w:val="both"/>
      </w:pPr>
      <w:r w:rsidRPr="00257E01">
        <w:t>Üç basamaklı doğal sayıların basamak adlarını, basamaklarındaki rakamların basamak değerlerini belirler.</w:t>
      </w:r>
    </w:p>
    <w:p w:rsidR="00FC3527" w:rsidRPr="00257E01" w:rsidRDefault="00FC3527" w:rsidP="00257E01">
      <w:pPr>
        <w:numPr>
          <w:ilvl w:val="4"/>
          <w:numId w:val="33"/>
        </w:numPr>
        <w:spacing w:after="0" w:line="240" w:lineRule="auto"/>
        <w:ind w:hanging="945"/>
        <w:jc w:val="both"/>
      </w:pPr>
      <w:r w:rsidRPr="00257E01">
        <w:t>En çok üç basamaklı doğal sayıları en yakın onluğa ya da yüzlüğe yuvarlar.</w:t>
      </w:r>
    </w:p>
    <w:p w:rsidR="00FC3527" w:rsidRPr="00257E01" w:rsidRDefault="00FC3527" w:rsidP="00257E01">
      <w:pPr>
        <w:numPr>
          <w:ilvl w:val="4"/>
          <w:numId w:val="33"/>
        </w:numPr>
        <w:spacing w:after="0" w:line="240" w:lineRule="auto"/>
        <w:ind w:hanging="945"/>
        <w:jc w:val="both"/>
      </w:pPr>
      <w:r w:rsidRPr="00257E01">
        <w:t>1000’den küçük en çok beş doğal sayıyı karşılaştırır ve sembol kullanarak sıralar.</w:t>
      </w:r>
    </w:p>
    <w:p w:rsidR="00FC3527" w:rsidRPr="00257E01" w:rsidRDefault="00FC3527" w:rsidP="00257E01">
      <w:pPr>
        <w:numPr>
          <w:ilvl w:val="4"/>
          <w:numId w:val="33"/>
        </w:numPr>
        <w:spacing w:after="0" w:line="240" w:lineRule="auto"/>
        <w:ind w:hanging="945"/>
        <w:jc w:val="both"/>
      </w:pPr>
      <w:r w:rsidRPr="00257E01">
        <w:t>100 içinde altışar, yedişer, sekizer ve dokuzar ileriye ritmik sayar.</w:t>
      </w:r>
    </w:p>
    <w:p w:rsidR="00FC3527" w:rsidRPr="00257E01" w:rsidRDefault="00FC3527" w:rsidP="00257E01">
      <w:pPr>
        <w:numPr>
          <w:ilvl w:val="4"/>
          <w:numId w:val="33"/>
        </w:numPr>
        <w:spacing w:after="0" w:line="240" w:lineRule="auto"/>
        <w:ind w:hanging="945"/>
        <w:jc w:val="both"/>
      </w:pPr>
      <w:r w:rsidRPr="00257E01">
        <w:t>Aralarındaki fark sabit olan sayı örüntüsünü genişletir ve oluşturur.</w:t>
      </w:r>
    </w:p>
    <w:p w:rsidR="00FC3527" w:rsidRPr="00257E01" w:rsidRDefault="00FC3527" w:rsidP="00257E01">
      <w:pPr>
        <w:numPr>
          <w:ilvl w:val="6"/>
          <w:numId w:val="34"/>
        </w:numPr>
        <w:tabs>
          <w:tab w:val="left" w:pos="142"/>
        </w:tabs>
        <w:spacing w:after="0" w:line="240" w:lineRule="auto"/>
        <w:ind w:left="284" w:right="1849" w:hanging="284"/>
        <w:jc w:val="both"/>
      </w:pPr>
      <w:r w:rsidRPr="00257E01">
        <w:rPr>
          <w:rFonts w:eastAsia="Arial"/>
          <w:i/>
        </w:rPr>
        <w:t>Örüntü en çok dört adım genişletilir.</w:t>
      </w:r>
    </w:p>
    <w:p w:rsidR="00257E01" w:rsidRPr="00257E01" w:rsidRDefault="00FC3527" w:rsidP="00257E01">
      <w:pPr>
        <w:numPr>
          <w:ilvl w:val="6"/>
          <w:numId w:val="34"/>
        </w:numPr>
        <w:tabs>
          <w:tab w:val="left" w:pos="142"/>
        </w:tabs>
        <w:spacing w:after="0" w:line="240" w:lineRule="auto"/>
        <w:ind w:left="284" w:right="1849" w:hanging="284"/>
        <w:jc w:val="both"/>
      </w:pPr>
      <w:r w:rsidRPr="00257E01">
        <w:rPr>
          <w:rFonts w:eastAsia="Arial"/>
          <w:i/>
        </w:rPr>
        <w:t>Örüntüye uygun modelleme çalışmaları yaptırılır.</w:t>
      </w:r>
    </w:p>
    <w:p w:rsidR="00FC3527" w:rsidRPr="00257E01" w:rsidRDefault="00FC3527" w:rsidP="00257E01">
      <w:pPr>
        <w:spacing w:after="0" w:line="240" w:lineRule="auto"/>
        <w:ind w:right="1849"/>
        <w:jc w:val="both"/>
      </w:pPr>
      <w:r w:rsidRPr="00257E01">
        <w:rPr>
          <w:rFonts w:eastAsia="Arial"/>
          <w:b/>
        </w:rPr>
        <w:t xml:space="preserve">M.3.1.1.8. </w:t>
      </w:r>
      <w:r w:rsidRPr="00257E01">
        <w:t>Tek ve çift doğal sayıları kavrar.</w:t>
      </w:r>
    </w:p>
    <w:p w:rsidR="00FC3527" w:rsidRPr="00257E01" w:rsidRDefault="00FC3527" w:rsidP="00257E01">
      <w:pPr>
        <w:spacing w:after="0" w:line="240" w:lineRule="auto"/>
        <w:ind w:left="752" w:right="5"/>
      </w:pPr>
      <w:r w:rsidRPr="00257E01">
        <w:rPr>
          <w:rFonts w:eastAsia="Arial"/>
          <w:i/>
        </w:rPr>
        <w:t xml:space="preserve">Tek ve çift doğal sayılarla çalışılırken gerçek nesneler kullanılır. </w:t>
      </w:r>
    </w:p>
    <w:p w:rsidR="00FC3527" w:rsidRPr="00257E01" w:rsidRDefault="00FC3527" w:rsidP="00257E01">
      <w:pPr>
        <w:numPr>
          <w:ilvl w:val="4"/>
          <w:numId w:val="30"/>
        </w:numPr>
        <w:spacing w:after="0" w:line="240" w:lineRule="auto"/>
        <w:ind w:hanging="1056"/>
        <w:jc w:val="both"/>
      </w:pPr>
      <w:r w:rsidRPr="00257E01">
        <w:t>Tek ve çift doğal sayıların toplamlarını model üzerinde inceleyerek toplamların tek mi çift mi olduğunu ifade eder.</w:t>
      </w:r>
    </w:p>
    <w:p w:rsidR="00FC3527" w:rsidRPr="00257E01" w:rsidRDefault="00FC3527" w:rsidP="00257E01">
      <w:pPr>
        <w:numPr>
          <w:ilvl w:val="4"/>
          <w:numId w:val="30"/>
        </w:numPr>
        <w:spacing w:after="0" w:line="240" w:lineRule="auto"/>
        <w:ind w:hanging="1056"/>
        <w:jc w:val="both"/>
      </w:pPr>
      <w:r w:rsidRPr="00257E01">
        <w:t>20’ye kadar olan Romen rakamlarını okur ve yazar.</w:t>
      </w:r>
    </w:p>
    <w:p w:rsidR="00FC3527" w:rsidRPr="00257E01" w:rsidRDefault="00FC3527" w:rsidP="00257E01">
      <w:pPr>
        <w:spacing w:after="0" w:line="240" w:lineRule="auto"/>
        <w:ind w:left="752" w:right="5"/>
      </w:pPr>
      <w:r w:rsidRPr="00257E01">
        <w:rPr>
          <w:rFonts w:eastAsia="Arial"/>
          <w:i/>
        </w:rPr>
        <w:t>Romen rakamları yanında eski uygarlıkların kullandıkları sayı sembolleri, öğrencilerin matematiğe ilgi duymalarını sağlamak amacıyla düzeylerine uygun biçimde matematik tarihinden örneklerle tanıtılır.</w:t>
      </w:r>
    </w:p>
    <w:p w:rsidR="00FC3527" w:rsidRPr="00257E01" w:rsidRDefault="00FC3527" w:rsidP="00257E01">
      <w:pPr>
        <w:spacing w:after="0" w:line="240" w:lineRule="auto"/>
        <w:ind w:left="16"/>
      </w:pPr>
      <w:r w:rsidRPr="00257E01">
        <w:rPr>
          <w:rFonts w:eastAsia="Arial"/>
          <w:b/>
        </w:rPr>
        <w:t>M.3.1.2. Doğal Sayılarla Toplama İşlemi</w:t>
      </w:r>
    </w:p>
    <w:p w:rsidR="00FC3527" w:rsidRPr="00257E01" w:rsidRDefault="00FC3527" w:rsidP="00257E01">
      <w:pPr>
        <w:numPr>
          <w:ilvl w:val="4"/>
          <w:numId w:val="32"/>
        </w:numPr>
        <w:spacing w:after="0" w:line="240" w:lineRule="auto"/>
        <w:ind w:hanging="945"/>
        <w:jc w:val="both"/>
      </w:pPr>
      <w:r w:rsidRPr="00257E01">
        <w:t>En çok üç basamaklı sayılarla eldesiz ve eldeli toplama işlemini yapar.</w:t>
      </w:r>
    </w:p>
    <w:p w:rsidR="00FC3527" w:rsidRPr="00257E01" w:rsidRDefault="00FC3527" w:rsidP="00257E01">
      <w:pPr>
        <w:numPr>
          <w:ilvl w:val="4"/>
          <w:numId w:val="32"/>
        </w:numPr>
        <w:spacing w:after="0" w:line="240" w:lineRule="auto"/>
        <w:ind w:hanging="945"/>
        <w:jc w:val="both"/>
      </w:pPr>
      <w:r w:rsidRPr="00257E01">
        <w:t>Üç doğal sayı ile yapılan toplama işleminde sayıların birbirleriyle toplanma sırasının değişmesinin sonucu değiştirmediğini gösterir.</w:t>
      </w:r>
    </w:p>
    <w:p w:rsidR="00FC3527" w:rsidRPr="00257E01" w:rsidRDefault="00FC3527" w:rsidP="00257E01">
      <w:pPr>
        <w:spacing w:after="0" w:line="240" w:lineRule="auto"/>
        <w:ind w:left="752" w:right="5"/>
      </w:pPr>
      <w:r w:rsidRPr="00257E01">
        <w:rPr>
          <w:rFonts w:eastAsia="Arial"/>
          <w:i/>
        </w:rPr>
        <w:t>İşlemlerde parantez işareti bulunan örneklere de yer verilmelidir.</w:t>
      </w:r>
    </w:p>
    <w:p w:rsidR="00186321" w:rsidRDefault="00FC3527" w:rsidP="00257E01">
      <w:pPr>
        <w:numPr>
          <w:ilvl w:val="4"/>
          <w:numId w:val="32"/>
        </w:numPr>
        <w:spacing w:after="0" w:line="240" w:lineRule="auto"/>
        <w:ind w:hanging="945"/>
        <w:jc w:val="both"/>
      </w:pPr>
      <w:r w:rsidRPr="00257E01">
        <w:t>İki sayının toplamını tahmin eder ve tahminini işlem sonucuyla karşılaştırır.</w:t>
      </w:r>
    </w:p>
    <w:p w:rsidR="00186321" w:rsidRDefault="00FC3527" w:rsidP="00186321">
      <w:pPr>
        <w:spacing w:after="0" w:line="240" w:lineRule="auto"/>
        <w:ind w:left="5"/>
        <w:jc w:val="both"/>
        <w:rPr>
          <w:rFonts w:eastAsia="Arial"/>
          <w:i/>
        </w:rPr>
      </w:pPr>
      <w:r w:rsidRPr="00257E01">
        <w:rPr>
          <w:rFonts w:eastAsia="Arial"/>
          <w:i/>
        </w:rPr>
        <w:t>a) Tahmin stratejileri kullanılır.</w:t>
      </w:r>
      <w:r w:rsidR="00186321">
        <w:t xml:space="preserve"> </w:t>
      </w:r>
      <w:r w:rsidRPr="00257E01">
        <w:rPr>
          <w:rFonts w:eastAsia="Arial"/>
          <w:i/>
        </w:rPr>
        <w:t xml:space="preserve">b) Yuvarlama, sayı çiftleri ve basamak değerleri kullanılarak tahmin stratejileri geliştirmeleri sağlanır. </w:t>
      </w:r>
    </w:p>
    <w:p w:rsidR="00FC3527" w:rsidRPr="00257E01" w:rsidRDefault="00FC3527" w:rsidP="00186321">
      <w:pPr>
        <w:spacing w:after="0" w:line="240" w:lineRule="auto"/>
        <w:ind w:left="5"/>
        <w:jc w:val="both"/>
      </w:pPr>
      <w:r w:rsidRPr="00257E01">
        <w:rPr>
          <w:rFonts w:eastAsia="Arial"/>
          <w:b/>
        </w:rPr>
        <w:t xml:space="preserve">M.3.1.2.4. </w:t>
      </w:r>
      <w:r w:rsidRPr="00257E01">
        <w:t>Zihinden toplama işlemi yapar.</w:t>
      </w:r>
    </w:p>
    <w:p w:rsidR="00FC3527" w:rsidRPr="00257E01" w:rsidRDefault="00FC3527" w:rsidP="00186321">
      <w:pPr>
        <w:numPr>
          <w:ilvl w:val="6"/>
          <w:numId w:val="31"/>
        </w:numPr>
        <w:tabs>
          <w:tab w:val="left" w:pos="142"/>
        </w:tabs>
        <w:spacing w:after="0" w:line="240" w:lineRule="auto"/>
        <w:ind w:left="284" w:right="5" w:hanging="284"/>
        <w:jc w:val="both"/>
      </w:pPr>
      <w:r w:rsidRPr="00257E01">
        <w:rPr>
          <w:rFonts w:eastAsia="Arial"/>
          <w:i/>
        </w:rPr>
        <w:t>Toplamları 100’ü geçmeyen iki basamaklı iki sayı; üç basamaklı bir sayı ile bir basamaklı bir sayı;10’un katı olan iki basamaklı bir sayı ile 100’ün katı olan üç basamaklı bir sayının toplama işlemleri yapılır.</w:t>
      </w:r>
    </w:p>
    <w:p w:rsidR="00FC3527" w:rsidRPr="00257E01" w:rsidRDefault="00FC3527" w:rsidP="00186321">
      <w:pPr>
        <w:numPr>
          <w:ilvl w:val="6"/>
          <w:numId w:val="31"/>
        </w:numPr>
        <w:tabs>
          <w:tab w:val="left" w:pos="142"/>
        </w:tabs>
        <w:spacing w:after="0" w:line="240" w:lineRule="auto"/>
        <w:ind w:left="284" w:right="5" w:hanging="284"/>
        <w:jc w:val="both"/>
      </w:pPr>
      <w:r w:rsidRPr="00257E01">
        <w:rPr>
          <w:rFonts w:eastAsia="Arial"/>
          <w:i/>
        </w:rPr>
        <w:t>Yuvarlama, sayı çiftleri, basamak değerleri, üzerine ekleme, sayıları parçalama gibi uygun stratejiler kullanılır.</w:t>
      </w:r>
    </w:p>
    <w:p w:rsidR="00FC3527" w:rsidRPr="00257E01" w:rsidRDefault="00FC3527" w:rsidP="00257E01">
      <w:pPr>
        <w:spacing w:after="0" w:line="240" w:lineRule="auto"/>
        <w:ind w:left="15"/>
      </w:pPr>
      <w:r w:rsidRPr="00257E01">
        <w:rPr>
          <w:rFonts w:eastAsia="Arial"/>
          <w:b/>
        </w:rPr>
        <w:t xml:space="preserve">M.3.1.2.5. </w:t>
      </w:r>
      <w:r w:rsidRPr="00257E01">
        <w:t>Bir toplama işleminde verilmeyen toplananı bulur.</w:t>
      </w:r>
    </w:p>
    <w:p w:rsidR="00FC3527" w:rsidRPr="00257E01" w:rsidRDefault="00FC3527" w:rsidP="00186321">
      <w:pPr>
        <w:numPr>
          <w:ilvl w:val="6"/>
          <w:numId w:val="20"/>
        </w:numPr>
        <w:spacing w:after="0" w:line="240" w:lineRule="auto"/>
        <w:ind w:left="142" w:right="5" w:hanging="233"/>
        <w:jc w:val="both"/>
      </w:pPr>
      <w:r w:rsidRPr="00257E01">
        <w:rPr>
          <w:rFonts w:eastAsia="Arial"/>
          <w:i/>
        </w:rPr>
        <w:t xml:space="preserve">İkiden fazla terim içeren toplama işlemlerinde verilmeyen toplananı bulma çalışmaları yaptırılır. </w:t>
      </w:r>
    </w:p>
    <w:p w:rsidR="00FC3527" w:rsidRPr="00257E01" w:rsidRDefault="00FC3527" w:rsidP="00186321">
      <w:pPr>
        <w:numPr>
          <w:ilvl w:val="6"/>
          <w:numId w:val="20"/>
        </w:numPr>
        <w:spacing w:after="0" w:line="240" w:lineRule="auto"/>
        <w:ind w:left="142" w:right="5" w:hanging="233"/>
        <w:jc w:val="both"/>
      </w:pPr>
      <w:r w:rsidRPr="00257E01">
        <w:rPr>
          <w:rFonts w:eastAsia="Arial"/>
          <w:i/>
        </w:rPr>
        <w:t>Doğal sayılarla yapılan toplama işlemlerinde basamaklarda en fazla bir verilmeyen işlem örnekleri de kullanılmalıdır.</w:t>
      </w:r>
    </w:p>
    <w:p w:rsidR="00FC3527" w:rsidRPr="00257E01" w:rsidRDefault="00FC3527" w:rsidP="00257E01">
      <w:pPr>
        <w:spacing w:after="0" w:line="240" w:lineRule="auto"/>
        <w:ind w:left="15"/>
      </w:pPr>
      <w:r w:rsidRPr="00257E01">
        <w:rPr>
          <w:rFonts w:eastAsia="Arial"/>
          <w:b/>
        </w:rPr>
        <w:t>M.3.1.2.6.</w:t>
      </w:r>
      <w:r w:rsidRPr="00257E01">
        <w:t xml:space="preserve"> Doğal sayılarla toplama işlemini gerektiren problemleri çözer.</w:t>
      </w:r>
    </w:p>
    <w:p w:rsidR="00FC3527" w:rsidRPr="00257E01" w:rsidRDefault="00FC3527" w:rsidP="00186321">
      <w:pPr>
        <w:numPr>
          <w:ilvl w:val="6"/>
          <w:numId w:val="16"/>
        </w:numPr>
        <w:spacing w:after="0" w:line="240" w:lineRule="auto"/>
        <w:ind w:left="284" w:right="5" w:hanging="244"/>
        <w:jc w:val="both"/>
      </w:pPr>
      <w:r w:rsidRPr="00257E01">
        <w:rPr>
          <w:rFonts w:eastAsia="Arial"/>
          <w:i/>
        </w:rPr>
        <w:t xml:space="preserve">Problem çözerken en çok üç işlem gerektiren problemlere yer verilir. </w:t>
      </w:r>
    </w:p>
    <w:p w:rsidR="00FC3527" w:rsidRPr="00257E01" w:rsidRDefault="00FC3527" w:rsidP="00186321">
      <w:pPr>
        <w:numPr>
          <w:ilvl w:val="6"/>
          <w:numId w:val="16"/>
        </w:numPr>
        <w:spacing w:after="0" w:line="240" w:lineRule="auto"/>
        <w:ind w:left="284" w:right="5" w:hanging="244"/>
        <w:jc w:val="both"/>
      </w:pPr>
      <w:r w:rsidRPr="00257E01">
        <w:rPr>
          <w:rFonts w:eastAsia="Arial"/>
          <w:i/>
        </w:rPr>
        <w:t>En çok iki işlem gerektiren problem kurma çalışmalarına da yer verilir.</w:t>
      </w:r>
    </w:p>
    <w:p w:rsidR="00FC3527" w:rsidRPr="00257E01" w:rsidRDefault="00FC3527" w:rsidP="00257E01">
      <w:pPr>
        <w:spacing w:after="0" w:line="240" w:lineRule="auto"/>
        <w:ind w:left="16"/>
      </w:pPr>
      <w:r w:rsidRPr="00257E01">
        <w:rPr>
          <w:rFonts w:eastAsia="Arial"/>
          <w:b/>
        </w:rPr>
        <w:t>M.3.1.3. Doğal Sayılarla Çıkarma İşlemi</w:t>
      </w:r>
    </w:p>
    <w:p w:rsidR="00FC3527" w:rsidRPr="00257E01" w:rsidRDefault="00FC3527" w:rsidP="00257E01">
      <w:pPr>
        <w:numPr>
          <w:ilvl w:val="4"/>
          <w:numId w:val="13"/>
        </w:numPr>
        <w:spacing w:after="0" w:line="240" w:lineRule="auto"/>
        <w:ind w:hanging="945"/>
        <w:jc w:val="both"/>
      </w:pPr>
      <w:r w:rsidRPr="00257E01">
        <w:t>Onluk bozma gerektiren ve gerektirmeyen çıkarma işlemi yapar.</w:t>
      </w:r>
    </w:p>
    <w:p w:rsidR="00FC3527" w:rsidRPr="00257E01" w:rsidRDefault="00FC3527" w:rsidP="00257E01">
      <w:pPr>
        <w:spacing w:after="0" w:line="240" w:lineRule="auto"/>
        <w:ind w:left="752" w:right="5"/>
      </w:pPr>
      <w:r w:rsidRPr="00257E01">
        <w:rPr>
          <w:rFonts w:eastAsia="Arial"/>
          <w:i/>
        </w:rPr>
        <w:t>Sınıf sayı sınırlılıkları içinde kalınır.</w:t>
      </w:r>
    </w:p>
    <w:p w:rsidR="00FC3527" w:rsidRPr="00257E01" w:rsidRDefault="00FC3527" w:rsidP="00257E01">
      <w:pPr>
        <w:numPr>
          <w:ilvl w:val="4"/>
          <w:numId w:val="13"/>
        </w:numPr>
        <w:spacing w:after="0" w:line="240" w:lineRule="auto"/>
        <w:ind w:hanging="945"/>
        <w:jc w:val="both"/>
      </w:pPr>
      <w:r w:rsidRPr="00257E01">
        <w:t>İki basamaklı sayılardan 10’un katı olan iki basamaklı sayıları, üç basamaklı 100’ün katı olan doğal sayılardan 10’un katı olan iki basamaklı doğal sayıları zihinden çıkarır.</w:t>
      </w:r>
    </w:p>
    <w:p w:rsidR="00FC3527" w:rsidRPr="00257E01" w:rsidRDefault="00FC3527" w:rsidP="00257E01">
      <w:pPr>
        <w:spacing w:after="0" w:line="240" w:lineRule="auto"/>
        <w:ind w:left="752" w:right="5"/>
      </w:pPr>
      <w:r w:rsidRPr="00257E01">
        <w:rPr>
          <w:rFonts w:eastAsia="Arial"/>
          <w:i/>
        </w:rPr>
        <w:t>Üzerine ekleme, sayıları parçalama gibi zihinden işlem stratejileri kullanılır.</w:t>
      </w:r>
    </w:p>
    <w:p w:rsidR="00FC3527" w:rsidRPr="00257E01" w:rsidRDefault="00FC3527" w:rsidP="00257E01">
      <w:pPr>
        <w:numPr>
          <w:ilvl w:val="4"/>
          <w:numId w:val="13"/>
        </w:numPr>
        <w:spacing w:after="0" w:line="240" w:lineRule="auto"/>
        <w:ind w:hanging="945"/>
        <w:jc w:val="both"/>
      </w:pPr>
      <w:r w:rsidRPr="00257E01">
        <w:t>Doğal sayılarla yapılan çıkarma işleminin sonucunu tahmin eder, tahminini işlem sonucuyla karşılaştırır.</w:t>
      </w:r>
    </w:p>
    <w:p w:rsidR="00FC3527" w:rsidRPr="00257E01" w:rsidRDefault="00FC3527" w:rsidP="00257E01">
      <w:pPr>
        <w:spacing w:after="0" w:line="240" w:lineRule="auto"/>
        <w:ind w:left="752" w:right="5"/>
      </w:pPr>
      <w:r w:rsidRPr="00257E01">
        <w:rPr>
          <w:rFonts w:eastAsia="Arial"/>
          <w:i/>
        </w:rPr>
        <w:t>Sınıf sayı sınırlılıkları içinde kalınır.</w:t>
      </w:r>
    </w:p>
    <w:p w:rsidR="00FC3527" w:rsidRPr="00257E01" w:rsidRDefault="00FC3527" w:rsidP="00257E01">
      <w:pPr>
        <w:numPr>
          <w:ilvl w:val="4"/>
          <w:numId w:val="13"/>
        </w:numPr>
        <w:spacing w:after="0" w:line="240" w:lineRule="auto"/>
        <w:ind w:hanging="945"/>
        <w:jc w:val="both"/>
      </w:pPr>
      <w:r w:rsidRPr="00257E01">
        <w:t>Doğal sayılarla toplama ve çıkarma işlemlerini gerektiren problemleri çözer.</w:t>
      </w:r>
    </w:p>
    <w:p w:rsidR="00FC3527" w:rsidRPr="00257E01" w:rsidRDefault="00FC3527" w:rsidP="00186321">
      <w:pPr>
        <w:numPr>
          <w:ilvl w:val="6"/>
          <w:numId w:val="14"/>
        </w:numPr>
        <w:spacing w:after="0" w:line="240" w:lineRule="auto"/>
        <w:ind w:left="284" w:right="5" w:hanging="244"/>
        <w:jc w:val="both"/>
      </w:pPr>
      <w:r w:rsidRPr="00257E01">
        <w:rPr>
          <w:rFonts w:eastAsia="Arial"/>
          <w:i/>
        </w:rPr>
        <w:t>Problem çözerken en çok üç işlemli problemlerle sınırlı kalınır.</w:t>
      </w:r>
    </w:p>
    <w:p w:rsidR="00FC3527" w:rsidRPr="00257E01" w:rsidRDefault="00FC3527" w:rsidP="00186321">
      <w:pPr>
        <w:numPr>
          <w:ilvl w:val="6"/>
          <w:numId w:val="14"/>
        </w:numPr>
        <w:spacing w:after="0" w:line="240" w:lineRule="auto"/>
        <w:ind w:left="284" w:right="5" w:hanging="244"/>
        <w:jc w:val="both"/>
      </w:pPr>
      <w:r w:rsidRPr="00257E01">
        <w:rPr>
          <w:rFonts w:eastAsia="Arial"/>
          <w:i/>
        </w:rPr>
        <w:t>En çok iki işlem gerektiren problem kurma çalışmalarına da yer verilir.</w:t>
      </w:r>
    </w:p>
    <w:p w:rsidR="00FC3527" w:rsidRPr="00257E01" w:rsidRDefault="00FC3527" w:rsidP="00257E01">
      <w:pPr>
        <w:spacing w:after="0" w:line="240" w:lineRule="auto"/>
        <w:ind w:left="16"/>
      </w:pPr>
      <w:r w:rsidRPr="00257E01">
        <w:rPr>
          <w:rFonts w:eastAsia="Arial"/>
          <w:b/>
        </w:rPr>
        <w:t>M.3.1.4. Doğal Sayılarla Çarpma İşlemi</w:t>
      </w:r>
    </w:p>
    <w:p w:rsidR="00FC3527" w:rsidRPr="00257E01" w:rsidRDefault="00FC3527" w:rsidP="00257E01">
      <w:pPr>
        <w:spacing w:after="0" w:line="240" w:lineRule="auto"/>
        <w:ind w:left="15"/>
      </w:pPr>
      <w:r w:rsidRPr="00257E01">
        <w:rPr>
          <w:rFonts w:eastAsia="Arial"/>
          <w:b/>
        </w:rPr>
        <w:t>M.3.1.4.1.</w:t>
      </w:r>
      <w:r w:rsidRPr="00257E01">
        <w:t xml:space="preserve"> Çarpma işleminin kat anlamını açıklar.</w:t>
      </w:r>
    </w:p>
    <w:p w:rsidR="00186321" w:rsidRDefault="00FC3527" w:rsidP="00257E01">
      <w:pPr>
        <w:spacing w:after="0" w:line="240" w:lineRule="auto"/>
        <w:ind w:left="13" w:right="432" w:firstLine="737"/>
        <w:rPr>
          <w:rFonts w:eastAsia="Arial"/>
          <w:i/>
        </w:rPr>
      </w:pPr>
      <w:r w:rsidRPr="00257E01">
        <w:rPr>
          <w:rFonts w:eastAsia="Arial"/>
          <w:i/>
        </w:rPr>
        <w:t xml:space="preserve">Çarpmanın kat anlamının, tekrarlı toplama anlamından farklı olduğuna dikkat edilmelidir. </w:t>
      </w:r>
    </w:p>
    <w:p w:rsidR="00FC3527" w:rsidRPr="00257E01" w:rsidRDefault="00FC3527" w:rsidP="00186321">
      <w:pPr>
        <w:spacing w:after="0" w:line="240" w:lineRule="auto"/>
        <w:ind w:right="432"/>
      </w:pPr>
      <w:r w:rsidRPr="00257E01">
        <w:rPr>
          <w:rFonts w:eastAsia="Arial"/>
          <w:b/>
        </w:rPr>
        <w:t xml:space="preserve">M.3.1.4.2. </w:t>
      </w:r>
      <w:r w:rsidRPr="00257E01">
        <w:t xml:space="preserve"> Çarpım tablosunu oluşturur.</w:t>
      </w:r>
    </w:p>
    <w:p w:rsidR="00FC3527" w:rsidRPr="00257E01" w:rsidRDefault="00FC3527" w:rsidP="00257E01">
      <w:pPr>
        <w:spacing w:after="0" w:line="240" w:lineRule="auto"/>
        <w:ind w:left="752" w:right="5"/>
      </w:pPr>
      <w:r w:rsidRPr="00257E01">
        <w:rPr>
          <w:rFonts w:eastAsia="Arial"/>
          <w:i/>
        </w:rPr>
        <w:t>100’lük tablodan yararlanarak ve liste şeklinde yazarak çarpım tablosunu oluşturmaları sağlanır.</w:t>
      </w:r>
    </w:p>
    <w:p w:rsidR="00FC3527" w:rsidRPr="00257E01" w:rsidRDefault="00FC3527" w:rsidP="00257E01">
      <w:pPr>
        <w:spacing w:after="0" w:line="240" w:lineRule="auto"/>
        <w:ind w:left="15"/>
      </w:pPr>
      <w:r w:rsidRPr="00257E01">
        <w:rPr>
          <w:rFonts w:eastAsia="Arial"/>
          <w:b/>
        </w:rPr>
        <w:lastRenderedPageBreak/>
        <w:t xml:space="preserve">M.3.1.4.3. </w:t>
      </w:r>
      <w:r w:rsidRPr="00257E01">
        <w:t>İki basamaklı bir doğal sayıyla en çok iki basamaklı bir doğal sayıyı, en çok üç basamaklı bir doğal sayıyla bir basamaklı bir doğal sayıyı çarpar.</w:t>
      </w:r>
    </w:p>
    <w:p w:rsidR="00FC3527" w:rsidRPr="00257E01" w:rsidRDefault="00FC3527" w:rsidP="00186321">
      <w:pPr>
        <w:numPr>
          <w:ilvl w:val="6"/>
          <w:numId w:val="19"/>
        </w:numPr>
        <w:tabs>
          <w:tab w:val="left" w:pos="142"/>
        </w:tabs>
        <w:spacing w:after="0" w:line="240" w:lineRule="auto"/>
        <w:ind w:left="426" w:right="1825" w:hanging="426"/>
        <w:jc w:val="both"/>
      </w:pPr>
      <w:r w:rsidRPr="00257E01">
        <w:rPr>
          <w:rFonts w:eastAsia="Arial"/>
          <w:i/>
        </w:rPr>
        <w:t xml:space="preserve">Eldeli çarpma işlemlerine yer verilir. </w:t>
      </w:r>
    </w:p>
    <w:p w:rsidR="00186321" w:rsidRPr="00186321" w:rsidRDefault="00FC3527" w:rsidP="00186321">
      <w:pPr>
        <w:numPr>
          <w:ilvl w:val="6"/>
          <w:numId w:val="19"/>
        </w:numPr>
        <w:tabs>
          <w:tab w:val="left" w:pos="142"/>
        </w:tabs>
        <w:spacing w:after="0" w:line="240" w:lineRule="auto"/>
        <w:ind w:left="426" w:right="1825" w:hanging="426"/>
        <w:jc w:val="both"/>
      </w:pPr>
      <w:r w:rsidRPr="00257E01">
        <w:rPr>
          <w:rFonts w:eastAsia="Arial"/>
          <w:i/>
        </w:rPr>
        <w:t>Çarpımları 1000’den küçük sayılarla işlem yapılır.</w:t>
      </w:r>
    </w:p>
    <w:p w:rsidR="00FC3527" w:rsidRPr="00257E01" w:rsidRDefault="00FC3527" w:rsidP="00186321">
      <w:pPr>
        <w:spacing w:after="0" w:line="240" w:lineRule="auto"/>
        <w:ind w:right="1825"/>
        <w:jc w:val="both"/>
      </w:pPr>
      <w:r w:rsidRPr="00257E01">
        <w:rPr>
          <w:rFonts w:eastAsia="Arial"/>
          <w:b/>
        </w:rPr>
        <w:t>M.3.1.4.4.</w:t>
      </w:r>
      <w:r w:rsidRPr="00257E01">
        <w:t xml:space="preserve"> 10 ve 100 ile kısa yoldan çarpma işlemi yapar.</w:t>
      </w:r>
    </w:p>
    <w:p w:rsidR="00FC3527" w:rsidRPr="00257E01" w:rsidRDefault="00FC3527" w:rsidP="00257E01">
      <w:pPr>
        <w:spacing w:after="0" w:line="240" w:lineRule="auto"/>
        <w:ind w:left="752" w:right="5"/>
      </w:pPr>
      <w:r w:rsidRPr="00257E01">
        <w:rPr>
          <w:rFonts w:eastAsia="Arial"/>
          <w:i/>
        </w:rPr>
        <w:t>Sınıf sayı sınırlılıkları içinde kalınır.</w:t>
      </w:r>
    </w:p>
    <w:p w:rsidR="00FC3527" w:rsidRPr="00257E01" w:rsidRDefault="00FC3527" w:rsidP="00257E01">
      <w:pPr>
        <w:spacing w:after="0" w:line="240" w:lineRule="auto"/>
        <w:ind w:left="15"/>
      </w:pPr>
      <w:r w:rsidRPr="00257E01">
        <w:rPr>
          <w:rFonts w:eastAsia="Arial"/>
          <w:b/>
        </w:rPr>
        <w:t xml:space="preserve">M.3.1.4.5. </w:t>
      </w:r>
      <w:proofErr w:type="gramStart"/>
      <w:r w:rsidRPr="00257E01">
        <w:t>5'e  kadar</w:t>
      </w:r>
      <w:proofErr w:type="gramEnd"/>
      <w:r w:rsidRPr="00257E01">
        <w:t xml:space="preserve">  (5  dâhil)  çarpım  tablosundaki  sayıları  kullanarak  çarpma  işleminde  çarpanlardan  biri bir arttırıldığında veya azaltıldığında çarpma işleminin sonucunun nasıl değiştiğini fark eder.</w:t>
      </w:r>
    </w:p>
    <w:p w:rsidR="00186321" w:rsidRDefault="00FC3527" w:rsidP="00257E01">
      <w:pPr>
        <w:spacing w:after="0" w:line="240" w:lineRule="auto"/>
        <w:ind w:left="13" w:right="5" w:firstLine="737"/>
        <w:rPr>
          <w:rFonts w:eastAsia="Arial"/>
          <w:b/>
        </w:rPr>
      </w:pPr>
      <w:r w:rsidRPr="00257E01">
        <w:rPr>
          <w:rFonts w:eastAsia="Arial"/>
          <w:i/>
        </w:rPr>
        <w:t>Uygun tablolar kullanılarak çarpanlardan biri bir arttıkça çarpımın diğer çarpan değeri kadar arttığı veya çarpanlardan biri bir azaldıkça çarpımın diğer çarpan değeri kadar azaldığı fark ettirilir.</w:t>
      </w:r>
      <w:r w:rsidRPr="00257E01">
        <w:rPr>
          <w:rFonts w:eastAsia="Arial"/>
          <w:b/>
        </w:rPr>
        <w:t xml:space="preserve"> </w:t>
      </w:r>
    </w:p>
    <w:p w:rsidR="00FC3527" w:rsidRPr="00257E01" w:rsidRDefault="00FC3527" w:rsidP="00186321">
      <w:pPr>
        <w:spacing w:after="0" w:line="240" w:lineRule="auto"/>
        <w:ind w:right="5"/>
      </w:pPr>
      <w:r w:rsidRPr="00257E01">
        <w:rPr>
          <w:rFonts w:eastAsia="Arial"/>
          <w:b/>
        </w:rPr>
        <w:t xml:space="preserve">M.3.1.4.6. </w:t>
      </w:r>
      <w:r w:rsidRPr="00257E01">
        <w:t>Biri çarpma işlemi olmak üzere en çok iki işlem gerektiren problemleri çözer.</w:t>
      </w:r>
    </w:p>
    <w:p w:rsidR="00FC3527" w:rsidRPr="00257E01" w:rsidRDefault="00FC3527" w:rsidP="00257E01">
      <w:pPr>
        <w:spacing w:after="0" w:line="240" w:lineRule="auto"/>
        <w:ind w:left="752" w:right="5"/>
      </w:pPr>
      <w:r w:rsidRPr="00257E01">
        <w:rPr>
          <w:rFonts w:eastAsia="Arial"/>
          <w:i/>
        </w:rPr>
        <w:t>Problem kurmaya yönelik çalışmalara da yer verilir.</w:t>
      </w:r>
    </w:p>
    <w:p w:rsidR="00FC3527" w:rsidRPr="00257E01" w:rsidRDefault="00FC3527" w:rsidP="00257E01">
      <w:pPr>
        <w:spacing w:after="0" w:line="240" w:lineRule="auto"/>
        <w:ind w:left="16"/>
      </w:pPr>
      <w:r w:rsidRPr="00257E01">
        <w:rPr>
          <w:rFonts w:eastAsia="Arial"/>
          <w:b/>
        </w:rPr>
        <w:t>M.3.1.5. Doğal Sayılarla Bölme İşlemi</w:t>
      </w:r>
    </w:p>
    <w:p w:rsidR="00FC3527" w:rsidRPr="00257E01" w:rsidRDefault="00FC3527" w:rsidP="00257E01">
      <w:pPr>
        <w:spacing w:after="0" w:line="240" w:lineRule="auto"/>
        <w:ind w:left="767"/>
      </w:pPr>
      <w:r w:rsidRPr="00257E01">
        <w:rPr>
          <w:rFonts w:eastAsia="Arial"/>
          <w:b/>
        </w:rPr>
        <w:t xml:space="preserve">Terimler veya kavramlar: </w:t>
      </w:r>
      <w:r w:rsidRPr="00257E01">
        <w:t>kalan</w:t>
      </w:r>
    </w:p>
    <w:p w:rsidR="00FC3527" w:rsidRPr="00257E01" w:rsidRDefault="00FC3527" w:rsidP="00257E01">
      <w:pPr>
        <w:spacing w:after="0" w:line="240" w:lineRule="auto"/>
        <w:ind w:left="15"/>
      </w:pPr>
      <w:r w:rsidRPr="00257E01">
        <w:rPr>
          <w:rFonts w:eastAsia="Arial"/>
          <w:b/>
        </w:rPr>
        <w:t>M.3.1.5.1.</w:t>
      </w:r>
      <w:r w:rsidRPr="00257E01">
        <w:t xml:space="preserve"> İki basamaklı doğal sayıları bir basamaklı doğal sayılara böler.</w:t>
      </w:r>
    </w:p>
    <w:p w:rsidR="00FC3527" w:rsidRPr="00257E01" w:rsidRDefault="00FC3527" w:rsidP="00186321">
      <w:pPr>
        <w:numPr>
          <w:ilvl w:val="6"/>
          <w:numId w:val="17"/>
        </w:numPr>
        <w:spacing w:after="0" w:line="240" w:lineRule="auto"/>
        <w:ind w:left="284" w:right="5" w:hanging="316"/>
        <w:jc w:val="both"/>
      </w:pPr>
      <w:r w:rsidRPr="00257E01">
        <w:rPr>
          <w:rFonts w:eastAsia="Arial"/>
          <w:i/>
        </w:rPr>
        <w:t>Bölme işleminde diğer işlemlerden farklı olarak işleme en büyük basamaktan başlanması gerektiği vurgulanır.</w:t>
      </w:r>
    </w:p>
    <w:p w:rsidR="00FC3527" w:rsidRPr="00257E01" w:rsidRDefault="00FC3527" w:rsidP="00186321">
      <w:pPr>
        <w:numPr>
          <w:ilvl w:val="6"/>
          <w:numId w:val="17"/>
        </w:numPr>
        <w:spacing w:after="0" w:line="240" w:lineRule="auto"/>
        <w:ind w:left="284" w:right="5" w:hanging="316"/>
        <w:jc w:val="both"/>
      </w:pPr>
      <w:r w:rsidRPr="00257E01">
        <w:rPr>
          <w:rFonts w:eastAsia="Arial"/>
          <w:i/>
        </w:rPr>
        <w:t>Bölme işleminde kalan, bölenden küçük olduğunda işleme devam edilmeyeceği belirtilir.</w:t>
      </w:r>
    </w:p>
    <w:p w:rsidR="00186321" w:rsidRPr="00186321" w:rsidRDefault="00FC3527" w:rsidP="00186321">
      <w:pPr>
        <w:numPr>
          <w:ilvl w:val="6"/>
          <w:numId w:val="17"/>
        </w:numPr>
        <w:spacing w:after="0" w:line="240" w:lineRule="auto"/>
        <w:ind w:left="284" w:right="5" w:hanging="316"/>
        <w:jc w:val="both"/>
      </w:pPr>
      <w:r w:rsidRPr="00257E01">
        <w:rPr>
          <w:rFonts w:eastAsia="Arial"/>
          <w:i/>
        </w:rPr>
        <w:t>Somut nesnelerle yapılan modellemelerin yanı sıra, sayı doğrusu vb. modeller de kullanılır.</w:t>
      </w:r>
    </w:p>
    <w:p w:rsidR="00FC3527" w:rsidRPr="00257E01" w:rsidRDefault="00FC3527" w:rsidP="00186321">
      <w:pPr>
        <w:spacing w:after="0" w:line="240" w:lineRule="auto"/>
        <w:ind w:right="5"/>
        <w:jc w:val="both"/>
      </w:pPr>
      <w:r w:rsidRPr="00257E01">
        <w:rPr>
          <w:rFonts w:eastAsia="Arial"/>
          <w:b/>
        </w:rPr>
        <w:t>M.3.1.5.2.</w:t>
      </w:r>
      <w:r w:rsidRPr="00257E01">
        <w:t xml:space="preserve"> Birler basamağında sıfır olan iki basamaklı bir doğal sayıyı 10’a kısa yoldan böler.</w:t>
      </w:r>
    </w:p>
    <w:p w:rsidR="00FC3527" w:rsidRPr="00257E01" w:rsidRDefault="00FC3527" w:rsidP="00257E01">
      <w:pPr>
        <w:numPr>
          <w:ilvl w:val="4"/>
          <w:numId w:val="18"/>
        </w:numPr>
        <w:spacing w:after="0" w:line="240" w:lineRule="auto"/>
        <w:ind w:hanging="945"/>
        <w:jc w:val="both"/>
      </w:pPr>
      <w:r w:rsidRPr="00257E01">
        <w:t>Bölme işleminde bölünen, bölen, bölüm ve kalan arasındaki ilişkiyi fark eder.</w:t>
      </w:r>
    </w:p>
    <w:p w:rsidR="00FC3527" w:rsidRPr="00257E01" w:rsidRDefault="00FC3527" w:rsidP="00257E01">
      <w:pPr>
        <w:spacing w:after="0" w:line="240" w:lineRule="auto"/>
        <w:ind w:left="752" w:right="5"/>
      </w:pPr>
      <w:r w:rsidRPr="00257E01">
        <w:rPr>
          <w:rFonts w:eastAsia="Arial"/>
          <w:i/>
        </w:rPr>
        <w:t>Bölme işleminde bölünenin, bölen ve bölüm çarpımının kalan ile toplamına eşit olduğu modelleme ve işlemlerle gösterilir.</w:t>
      </w:r>
    </w:p>
    <w:p w:rsidR="00FC3527" w:rsidRPr="00257E01" w:rsidRDefault="00FC3527" w:rsidP="00257E01">
      <w:pPr>
        <w:numPr>
          <w:ilvl w:val="4"/>
          <w:numId w:val="18"/>
        </w:numPr>
        <w:spacing w:after="0" w:line="240" w:lineRule="auto"/>
        <w:ind w:hanging="945"/>
        <w:jc w:val="both"/>
      </w:pPr>
      <w:r w:rsidRPr="00257E01">
        <w:t>Biri bölme olacak şekilde iki işlem gerektiren problemleri çözer.</w:t>
      </w:r>
    </w:p>
    <w:p w:rsidR="00FC3527" w:rsidRPr="00257E01" w:rsidRDefault="00FC3527" w:rsidP="00257E01">
      <w:pPr>
        <w:spacing w:after="0" w:line="240" w:lineRule="auto"/>
        <w:ind w:left="752" w:right="5"/>
      </w:pPr>
      <w:r w:rsidRPr="00257E01">
        <w:rPr>
          <w:rFonts w:eastAsia="Arial"/>
          <w:i/>
        </w:rPr>
        <w:t>Problem kurmaya yönelik çalışmalara da yer verilir.</w:t>
      </w:r>
    </w:p>
    <w:p w:rsidR="00FC3527" w:rsidRPr="00257E01" w:rsidRDefault="00FC3527" w:rsidP="00257E01">
      <w:pPr>
        <w:spacing w:after="0" w:line="240" w:lineRule="auto"/>
        <w:ind w:left="16"/>
      </w:pPr>
      <w:r w:rsidRPr="00257E01">
        <w:rPr>
          <w:rFonts w:eastAsia="Arial"/>
          <w:b/>
        </w:rPr>
        <w:t>M.3.1.6. Kesirler</w:t>
      </w:r>
    </w:p>
    <w:p w:rsidR="00186321" w:rsidRDefault="00FC3527" w:rsidP="00257E01">
      <w:pPr>
        <w:spacing w:after="0" w:line="240" w:lineRule="auto"/>
        <w:ind w:left="5" w:right="2199" w:firstLine="737"/>
      </w:pPr>
      <w:r w:rsidRPr="00257E01">
        <w:rPr>
          <w:rFonts w:eastAsia="Arial"/>
          <w:b/>
        </w:rPr>
        <w:t xml:space="preserve">Terimler veya kavramlar: </w:t>
      </w:r>
      <w:r w:rsidRPr="00257E01">
        <w:t xml:space="preserve">kesir, pay, payda, kesir çizgisi, birim kesir </w:t>
      </w:r>
    </w:p>
    <w:p w:rsidR="00FC3527" w:rsidRPr="00257E01" w:rsidRDefault="00FC3527" w:rsidP="00186321">
      <w:pPr>
        <w:spacing w:after="0" w:line="240" w:lineRule="auto"/>
        <w:ind w:right="2199"/>
      </w:pPr>
      <w:r w:rsidRPr="00257E01">
        <w:rPr>
          <w:rFonts w:eastAsia="Arial"/>
          <w:b/>
        </w:rPr>
        <w:t xml:space="preserve">M.3.1.6.1. </w:t>
      </w:r>
      <w:r w:rsidRPr="00257E01">
        <w:t>Bütün, yarım ve çeyrek modellerinin kesir gösterimlerini kullanır.</w:t>
      </w:r>
    </w:p>
    <w:p w:rsidR="00FC3527" w:rsidRPr="00257E01" w:rsidRDefault="00FC3527" w:rsidP="00186321">
      <w:pPr>
        <w:numPr>
          <w:ilvl w:val="6"/>
          <w:numId w:val="21"/>
        </w:numPr>
        <w:spacing w:after="0" w:line="240" w:lineRule="auto"/>
        <w:ind w:left="284" w:right="5" w:hanging="244"/>
        <w:jc w:val="both"/>
      </w:pPr>
      <w:r w:rsidRPr="00257E01">
        <w:rPr>
          <w:rFonts w:eastAsia="Arial"/>
          <w:i/>
        </w:rPr>
        <w:t>Kesir gösterimlerinin okunmasında, parça-bütün ilişkisini vurgulayacak ifadeler kullanılır. Örneğin 1/4 kesri “dörtte bir” biçiminde okunur ve bir bütünün 4’e bölünüp bir parçası alındığı şeklinde açıklanır.</w:t>
      </w:r>
    </w:p>
    <w:p w:rsidR="00FC3527" w:rsidRPr="00257E01" w:rsidRDefault="00FC3527" w:rsidP="00186321">
      <w:pPr>
        <w:numPr>
          <w:ilvl w:val="6"/>
          <w:numId w:val="21"/>
        </w:numPr>
        <w:spacing w:after="0" w:line="240" w:lineRule="auto"/>
        <w:ind w:left="284" w:right="5" w:hanging="244"/>
        <w:jc w:val="both"/>
      </w:pPr>
      <w:r w:rsidRPr="00257E01">
        <w:rPr>
          <w:rFonts w:eastAsia="Arial"/>
          <w:i/>
        </w:rPr>
        <w:t>Pay, payda ve kesir çizgisi kullanılan örnekler üzerinden açıklanır.</w:t>
      </w:r>
    </w:p>
    <w:p w:rsidR="00186321" w:rsidRDefault="00FC3527" w:rsidP="00257E01">
      <w:pPr>
        <w:spacing w:after="0" w:line="240" w:lineRule="auto"/>
        <w:ind w:left="742" w:right="1094" w:hanging="737"/>
      </w:pPr>
      <w:r w:rsidRPr="00257E01">
        <w:rPr>
          <w:rFonts w:eastAsia="Arial"/>
          <w:b/>
        </w:rPr>
        <w:t xml:space="preserve">M.3.1.6.2. </w:t>
      </w:r>
      <w:r w:rsidRPr="00257E01">
        <w:t xml:space="preserve">Bir bütünü eş parçalara ayırarak eş parçalardan her birinin birim kesir olduğunu belirtir. </w:t>
      </w:r>
    </w:p>
    <w:p w:rsidR="00FC3527" w:rsidRPr="00257E01" w:rsidRDefault="00FC3527" w:rsidP="00257E01">
      <w:pPr>
        <w:spacing w:after="0" w:line="240" w:lineRule="auto"/>
        <w:ind w:left="742" w:right="1094" w:hanging="737"/>
      </w:pPr>
      <w:r w:rsidRPr="00257E01">
        <w:rPr>
          <w:rFonts w:eastAsia="Arial"/>
          <w:i/>
        </w:rPr>
        <w:t>a) Bütünün “1” olduğu vurgulanır.</w:t>
      </w:r>
    </w:p>
    <w:p w:rsidR="00186321" w:rsidRDefault="00FC3527" w:rsidP="00186321">
      <w:pPr>
        <w:spacing w:after="0" w:line="240" w:lineRule="auto"/>
        <w:ind w:right="1370"/>
        <w:rPr>
          <w:rFonts w:eastAsia="Arial"/>
          <w:i/>
        </w:rPr>
      </w:pPr>
      <w:r w:rsidRPr="00257E01">
        <w:rPr>
          <w:rFonts w:eastAsia="Arial"/>
          <w:i/>
        </w:rPr>
        <w:t>b) Verilen bütünün eş parçalarından bir tanesinin birim kesir olduğu açıklanır.</w:t>
      </w:r>
    </w:p>
    <w:p w:rsidR="00FC3527" w:rsidRPr="00257E01" w:rsidRDefault="00FC3527" w:rsidP="00186321">
      <w:pPr>
        <w:spacing w:after="0" w:line="240" w:lineRule="auto"/>
        <w:ind w:right="1370"/>
      </w:pPr>
      <w:r w:rsidRPr="00257E01">
        <w:rPr>
          <w:rFonts w:eastAsia="Arial"/>
          <w:i/>
        </w:rPr>
        <w:t xml:space="preserve"> </w:t>
      </w:r>
      <w:r w:rsidRPr="00257E01">
        <w:rPr>
          <w:rFonts w:eastAsia="Arial"/>
          <w:b/>
        </w:rPr>
        <w:t xml:space="preserve">M.3.1.6.3. </w:t>
      </w:r>
      <w:r w:rsidRPr="00257E01">
        <w:t>Pay ve payda arasındaki ilişkiyi açıklar.</w:t>
      </w:r>
    </w:p>
    <w:p w:rsidR="00186321" w:rsidRDefault="00FC3527" w:rsidP="00257E01">
      <w:pPr>
        <w:spacing w:after="0" w:line="240" w:lineRule="auto"/>
        <w:ind w:left="20" w:right="3304" w:firstLine="737"/>
        <w:rPr>
          <w:rFonts w:eastAsia="Arial"/>
          <w:i/>
        </w:rPr>
      </w:pPr>
      <w:r w:rsidRPr="00257E01">
        <w:rPr>
          <w:rFonts w:eastAsia="Arial"/>
          <w:i/>
        </w:rPr>
        <w:t>Pay ve payda arasındaki parça-bütün ilişkisi vurgulanır.</w:t>
      </w:r>
    </w:p>
    <w:p w:rsidR="00FC3527" w:rsidRPr="00257E01" w:rsidRDefault="00FC3527" w:rsidP="00186321">
      <w:pPr>
        <w:spacing w:after="0" w:line="240" w:lineRule="auto"/>
        <w:ind w:right="3304"/>
      </w:pPr>
      <w:r w:rsidRPr="00257E01">
        <w:rPr>
          <w:rFonts w:eastAsia="Arial"/>
          <w:i/>
        </w:rPr>
        <w:t xml:space="preserve"> </w:t>
      </w:r>
      <w:r w:rsidRPr="00257E01">
        <w:rPr>
          <w:rFonts w:eastAsia="Arial"/>
          <w:b/>
        </w:rPr>
        <w:t xml:space="preserve">M.3.1.6.4. </w:t>
      </w:r>
      <w:r w:rsidRPr="00257E01">
        <w:t>Bir çokluğun, belirtilen birim kesir kadarını belirler.</w:t>
      </w:r>
    </w:p>
    <w:p w:rsidR="00186321" w:rsidRDefault="00FC3527" w:rsidP="00257E01">
      <w:pPr>
        <w:spacing w:after="0" w:line="240" w:lineRule="auto"/>
        <w:ind w:left="20" w:right="2104" w:firstLine="737"/>
        <w:rPr>
          <w:rFonts w:eastAsia="Arial"/>
          <w:i/>
        </w:rPr>
      </w:pPr>
      <w:r w:rsidRPr="00257E01">
        <w:rPr>
          <w:rFonts w:eastAsia="Arial"/>
          <w:i/>
        </w:rPr>
        <w:t>Problem model kullandırılarak çözdürülür. Daha sonra işlem yaptırılır.</w:t>
      </w:r>
    </w:p>
    <w:p w:rsidR="00FC3527" w:rsidRPr="00257E01" w:rsidRDefault="00FC3527" w:rsidP="00186321">
      <w:pPr>
        <w:spacing w:after="0" w:line="240" w:lineRule="auto"/>
        <w:ind w:right="2104"/>
      </w:pPr>
      <w:r w:rsidRPr="00257E01">
        <w:rPr>
          <w:rFonts w:eastAsia="Arial"/>
          <w:i/>
        </w:rPr>
        <w:t xml:space="preserve"> </w:t>
      </w:r>
      <w:r w:rsidRPr="00257E01">
        <w:rPr>
          <w:rFonts w:eastAsia="Arial"/>
          <w:b/>
        </w:rPr>
        <w:t>M.3.1.6.5.</w:t>
      </w:r>
      <w:r w:rsidRPr="00257E01">
        <w:t xml:space="preserve"> Payı paydasından küçük kesirler elde eder.</w:t>
      </w:r>
    </w:p>
    <w:p w:rsidR="00FC3527" w:rsidRPr="00257E01" w:rsidRDefault="00FC3527" w:rsidP="00257E01">
      <w:pPr>
        <w:spacing w:after="0" w:line="240" w:lineRule="auto"/>
        <w:ind w:left="752" w:right="5"/>
      </w:pPr>
      <w:r w:rsidRPr="00257E01">
        <w:rPr>
          <w:rFonts w:eastAsia="Arial"/>
          <w:i/>
        </w:rPr>
        <w:t>Kâğıt, kesir blokları, örüntü blokları ve sayı doğrusu gibi çeşitli modeller kullanarak payı paydasından küçük kesirlerle çalışılmalıdır.</w:t>
      </w:r>
    </w:p>
    <w:p w:rsidR="00FC3527" w:rsidRPr="00257E01" w:rsidRDefault="00FC3527" w:rsidP="00257E01">
      <w:pPr>
        <w:spacing w:after="0" w:line="240" w:lineRule="auto"/>
        <w:ind w:left="15"/>
      </w:pPr>
      <w:r w:rsidRPr="00257E01">
        <w:rPr>
          <w:rFonts w:eastAsia="Arial"/>
          <w:b/>
        </w:rPr>
        <w:t>M.3.1.6.6.</w:t>
      </w:r>
      <w:r w:rsidRPr="00257E01">
        <w:t xml:space="preserve"> Paydası 10 ve 100 olan kesirlerin birim kesirlerini gösterir.</w:t>
      </w:r>
    </w:p>
    <w:p w:rsidR="00FC3527" w:rsidRDefault="00FC3527" w:rsidP="00257E01">
      <w:pPr>
        <w:spacing w:after="0" w:line="240" w:lineRule="auto"/>
        <w:ind w:left="752" w:right="5"/>
        <w:rPr>
          <w:rFonts w:eastAsia="Arial"/>
          <w:i/>
        </w:rPr>
      </w:pPr>
      <w:r w:rsidRPr="00257E01">
        <w:rPr>
          <w:rFonts w:eastAsia="Arial"/>
          <w:i/>
        </w:rPr>
        <w:t>Paydası 10 olan kesirleri, diğer modellerin (uzunluk, alan vb.) yanı sıra sayı doğrusu üzerinde de gösterme çalışmaları yapılır.</w:t>
      </w:r>
    </w:p>
    <w:p w:rsidR="00186321" w:rsidRPr="00257E01" w:rsidRDefault="00186321" w:rsidP="00257E01">
      <w:pPr>
        <w:spacing w:after="0" w:line="240" w:lineRule="auto"/>
        <w:ind w:left="752" w:right="5"/>
      </w:pPr>
    </w:p>
    <w:p w:rsidR="00FC3527" w:rsidRPr="00186321" w:rsidRDefault="00FC3527" w:rsidP="00186321">
      <w:pPr>
        <w:spacing w:after="0" w:line="240" w:lineRule="auto"/>
        <w:cnfStyle w:val="001000100000" w:firstRow="0" w:lastRow="0" w:firstColumn="1" w:lastColumn="0" w:oddVBand="0" w:evenVBand="0" w:oddHBand="1" w:evenHBand="0" w:firstRowFirstColumn="0" w:firstRowLastColumn="0" w:lastRowFirstColumn="0" w:lastRowLastColumn="0"/>
        <w:rPr>
          <w:rFonts w:eastAsia="Arial"/>
          <w:b/>
          <w:bCs/>
          <w:i/>
          <w:color w:val="auto"/>
          <w:sz w:val="28"/>
        </w:rPr>
      </w:pPr>
      <w:r w:rsidRPr="00186321">
        <w:rPr>
          <w:rFonts w:eastAsia="Arial"/>
          <w:b/>
          <w:bCs/>
          <w:i/>
          <w:color w:val="auto"/>
          <w:sz w:val="28"/>
        </w:rPr>
        <w:t>M.3.2. GEOMETRİ</w:t>
      </w:r>
    </w:p>
    <w:p w:rsidR="00FC3527" w:rsidRPr="00257E01" w:rsidRDefault="00FC3527" w:rsidP="00257E01">
      <w:pPr>
        <w:spacing w:after="0" w:line="240" w:lineRule="auto"/>
        <w:ind w:left="16"/>
      </w:pPr>
      <w:r w:rsidRPr="00257E01">
        <w:rPr>
          <w:rFonts w:eastAsia="Arial"/>
          <w:b/>
        </w:rPr>
        <w:t>M.3.2.1.</w:t>
      </w:r>
      <w:r w:rsidRPr="00257E01">
        <w:t xml:space="preserve"> </w:t>
      </w:r>
      <w:r w:rsidRPr="00257E01">
        <w:rPr>
          <w:rFonts w:eastAsia="Arial"/>
          <w:b/>
        </w:rPr>
        <w:t>Geometrik Cisimler ve Şekiller</w:t>
      </w:r>
    </w:p>
    <w:p w:rsidR="00FC3527" w:rsidRPr="00257E01" w:rsidRDefault="00FC3527" w:rsidP="00257E01">
      <w:pPr>
        <w:spacing w:after="0" w:line="240" w:lineRule="auto"/>
        <w:ind w:left="760"/>
      </w:pPr>
      <w:r w:rsidRPr="00257E01">
        <w:rPr>
          <w:rFonts w:eastAsia="Arial"/>
          <w:b/>
        </w:rPr>
        <w:t xml:space="preserve">Terimler veya kavramlar: </w:t>
      </w:r>
      <w:r w:rsidRPr="00257E01">
        <w:t>dörtgen, beşgen, altıgen, sekizgen, köşegen, ayrıt, yüz, koni</w:t>
      </w:r>
    </w:p>
    <w:p w:rsidR="00FC3527" w:rsidRPr="00257E01" w:rsidRDefault="00FC3527" w:rsidP="00257E01">
      <w:pPr>
        <w:numPr>
          <w:ilvl w:val="4"/>
          <w:numId w:val="12"/>
        </w:numPr>
        <w:spacing w:after="0" w:line="240" w:lineRule="auto"/>
        <w:ind w:hanging="1001"/>
        <w:jc w:val="both"/>
      </w:pPr>
      <w:r w:rsidRPr="00257E01">
        <w:t>Küp, kare prizma, dikdörtgen prizma, üçgen prizma, silindir, koni ve küre modellerinin yüzlerini, köşelerini, ayrıtlarını belirtir.</w:t>
      </w:r>
    </w:p>
    <w:p w:rsidR="00FC3527" w:rsidRPr="00257E01" w:rsidRDefault="00FC3527" w:rsidP="00257E01">
      <w:pPr>
        <w:numPr>
          <w:ilvl w:val="4"/>
          <w:numId w:val="12"/>
        </w:numPr>
        <w:spacing w:after="0" w:line="240" w:lineRule="auto"/>
        <w:ind w:hanging="1001"/>
        <w:jc w:val="both"/>
      </w:pPr>
      <w:r w:rsidRPr="00257E01">
        <w:t>Küp, kare prizma ve dikdörtgen prizmanın birbirleriyle benzer ve farklı yönlerini açıklar.</w:t>
      </w:r>
    </w:p>
    <w:p w:rsidR="00FC3527" w:rsidRPr="00257E01" w:rsidRDefault="00FC3527" w:rsidP="00186321">
      <w:pPr>
        <w:numPr>
          <w:ilvl w:val="6"/>
          <w:numId w:val="22"/>
        </w:numPr>
        <w:spacing w:after="0" w:line="240" w:lineRule="auto"/>
        <w:ind w:left="284" w:right="3" w:hanging="341"/>
        <w:jc w:val="both"/>
      </w:pPr>
      <w:r w:rsidRPr="00257E01">
        <w:rPr>
          <w:rFonts w:eastAsia="Arial"/>
          <w:i/>
        </w:rPr>
        <w:t>Köşe, yüz ve ayrıt özellikleri bakımından karşılaştırma yapılır.</w:t>
      </w:r>
    </w:p>
    <w:p w:rsidR="00186321" w:rsidRPr="00186321" w:rsidRDefault="00FC3527" w:rsidP="00186321">
      <w:pPr>
        <w:numPr>
          <w:ilvl w:val="6"/>
          <w:numId w:val="22"/>
        </w:numPr>
        <w:spacing w:after="0" w:line="240" w:lineRule="auto"/>
        <w:ind w:left="284" w:right="3" w:hanging="341"/>
        <w:jc w:val="both"/>
      </w:pPr>
      <w:r w:rsidRPr="00257E01">
        <w:rPr>
          <w:rFonts w:eastAsia="Arial"/>
          <w:i/>
        </w:rPr>
        <w:t>Küp ve kare prizmanın, dikdörtgen prizmanın özel birer durumu olması özelliğine değinilmez.</w:t>
      </w:r>
    </w:p>
    <w:p w:rsidR="00FC3527" w:rsidRPr="00257E01" w:rsidRDefault="00FC3527" w:rsidP="00186321">
      <w:pPr>
        <w:spacing w:after="0" w:line="240" w:lineRule="auto"/>
        <w:ind w:right="3"/>
        <w:jc w:val="both"/>
      </w:pPr>
      <w:r w:rsidRPr="00257E01">
        <w:rPr>
          <w:rFonts w:eastAsia="Arial"/>
          <w:b/>
        </w:rPr>
        <w:t>M.3.2.1.3.</w:t>
      </w:r>
      <w:r w:rsidRPr="00257E01">
        <w:t xml:space="preserve"> Cetvel kullanarak kare, dikdörtgen ve üçgeni çizer; kare ve dikdörtgenin köşegenlerini belirler.</w:t>
      </w:r>
    </w:p>
    <w:p w:rsidR="00FC3527" w:rsidRPr="00257E01" w:rsidRDefault="00FC3527" w:rsidP="00257E01">
      <w:pPr>
        <w:numPr>
          <w:ilvl w:val="6"/>
          <w:numId w:val="15"/>
        </w:numPr>
        <w:spacing w:after="0" w:line="240" w:lineRule="auto"/>
        <w:ind w:left="986" w:right="5" w:hanging="244"/>
        <w:jc w:val="both"/>
      </w:pPr>
      <w:r w:rsidRPr="00257E01">
        <w:rPr>
          <w:rFonts w:eastAsia="Arial"/>
          <w:i/>
        </w:rPr>
        <w:t xml:space="preserve">Çizim yaparken noktalı, </w:t>
      </w:r>
      <w:proofErr w:type="spellStart"/>
      <w:r w:rsidRPr="00257E01">
        <w:rPr>
          <w:rFonts w:eastAsia="Arial"/>
          <w:i/>
        </w:rPr>
        <w:t>izometrik</w:t>
      </w:r>
      <w:proofErr w:type="spellEnd"/>
      <w:r w:rsidRPr="00257E01">
        <w:rPr>
          <w:rFonts w:eastAsia="Arial"/>
          <w:i/>
        </w:rPr>
        <w:t xml:space="preserve"> ve kareli kâğıt kullanılır. </w:t>
      </w:r>
    </w:p>
    <w:p w:rsidR="00FC3527" w:rsidRPr="00257E01" w:rsidRDefault="00FC3527" w:rsidP="00257E01">
      <w:pPr>
        <w:numPr>
          <w:ilvl w:val="6"/>
          <w:numId w:val="15"/>
        </w:numPr>
        <w:spacing w:after="0" w:line="240" w:lineRule="auto"/>
        <w:ind w:left="986" w:right="5" w:hanging="244"/>
        <w:jc w:val="both"/>
      </w:pPr>
      <w:r w:rsidRPr="00257E01">
        <w:rPr>
          <w:rFonts w:eastAsia="Arial"/>
          <w:i/>
        </w:rPr>
        <w:t>Üçgenin köşegeninin olmadığı fark ettirilir.</w:t>
      </w:r>
    </w:p>
    <w:p w:rsidR="00FC3527" w:rsidRPr="00257E01" w:rsidRDefault="00FC3527" w:rsidP="00257E01">
      <w:pPr>
        <w:spacing w:after="0" w:line="240" w:lineRule="auto"/>
        <w:ind w:left="15"/>
      </w:pPr>
      <w:r w:rsidRPr="00257E01">
        <w:rPr>
          <w:rFonts w:eastAsia="Arial"/>
          <w:b/>
        </w:rPr>
        <w:t xml:space="preserve">M.3.2.1.4. </w:t>
      </w:r>
      <w:r w:rsidRPr="00257E01">
        <w:t>Şekillerin kenar sayılarına göre isimlendirildiklerini fark eder.</w:t>
      </w:r>
    </w:p>
    <w:p w:rsidR="00FC3527" w:rsidRPr="00257E01" w:rsidRDefault="00FC3527" w:rsidP="00257E01">
      <w:pPr>
        <w:numPr>
          <w:ilvl w:val="6"/>
          <w:numId w:val="4"/>
        </w:numPr>
        <w:spacing w:after="0" w:line="240" w:lineRule="auto"/>
        <w:ind w:left="986" w:right="5" w:hanging="244"/>
        <w:jc w:val="both"/>
      </w:pPr>
      <w:r w:rsidRPr="00257E01">
        <w:rPr>
          <w:rFonts w:eastAsia="Arial"/>
          <w:i/>
        </w:rPr>
        <w:t>Dörtgen, beşgen, altıgen ve sekizgen tanıtılır.</w:t>
      </w:r>
    </w:p>
    <w:p w:rsidR="00FC3527" w:rsidRPr="00257E01" w:rsidRDefault="00FC3527" w:rsidP="00257E01">
      <w:pPr>
        <w:numPr>
          <w:ilvl w:val="6"/>
          <w:numId w:val="4"/>
        </w:numPr>
        <w:spacing w:after="0" w:line="240" w:lineRule="auto"/>
        <w:ind w:left="986" w:right="5" w:hanging="244"/>
        <w:jc w:val="both"/>
      </w:pPr>
      <w:r w:rsidRPr="00257E01">
        <w:rPr>
          <w:rFonts w:eastAsia="Arial"/>
          <w:i/>
        </w:rPr>
        <w:t xml:space="preserve">Günlük hayattan şekillere örnekler (petek, kapağı açılmış zarf, trafik işaret levhaları vb.) verilir. </w:t>
      </w:r>
    </w:p>
    <w:p w:rsidR="00FC3527" w:rsidRPr="00257E01" w:rsidRDefault="00FC3527" w:rsidP="00257E01">
      <w:pPr>
        <w:numPr>
          <w:ilvl w:val="6"/>
          <w:numId w:val="4"/>
        </w:numPr>
        <w:spacing w:after="0" w:line="240" w:lineRule="auto"/>
        <w:ind w:left="986" w:right="5" w:hanging="244"/>
        <w:jc w:val="both"/>
      </w:pPr>
      <w:r w:rsidRPr="00257E01">
        <w:rPr>
          <w:rFonts w:eastAsia="Arial"/>
          <w:i/>
        </w:rPr>
        <w:lastRenderedPageBreak/>
        <w:t>Şekiller; noktalı kâğıt, geometri tahtası vb. araçlar üzerinde gösterilir.</w:t>
      </w:r>
    </w:p>
    <w:p w:rsidR="00FC3527" w:rsidRPr="00257E01" w:rsidRDefault="00FC3527" w:rsidP="00257E01">
      <w:pPr>
        <w:spacing w:after="0" w:line="240" w:lineRule="auto"/>
        <w:ind w:left="16"/>
      </w:pPr>
      <w:r w:rsidRPr="00257E01">
        <w:rPr>
          <w:rFonts w:eastAsia="Arial"/>
          <w:b/>
        </w:rPr>
        <w:t>M.3.2.2. Uzamsal İlişkiler</w:t>
      </w:r>
    </w:p>
    <w:p w:rsidR="00FC3527" w:rsidRPr="00257E01" w:rsidRDefault="00FC3527" w:rsidP="00257E01">
      <w:pPr>
        <w:spacing w:after="0" w:line="240" w:lineRule="auto"/>
        <w:ind w:left="760"/>
      </w:pPr>
      <w:r w:rsidRPr="00257E01">
        <w:rPr>
          <w:rFonts w:eastAsia="Arial"/>
          <w:b/>
        </w:rPr>
        <w:t xml:space="preserve">Terimler veya kavramlar: </w:t>
      </w:r>
      <w:r w:rsidRPr="00257E01">
        <w:t>simetrik şekil, simetri doğrusu</w:t>
      </w:r>
    </w:p>
    <w:p w:rsidR="00FC3527" w:rsidRPr="00257E01" w:rsidRDefault="00FC3527" w:rsidP="00257E01">
      <w:pPr>
        <w:spacing w:after="0" w:line="240" w:lineRule="auto"/>
        <w:ind w:left="15"/>
      </w:pPr>
      <w:r w:rsidRPr="00257E01">
        <w:rPr>
          <w:rFonts w:eastAsia="Arial"/>
          <w:b/>
        </w:rPr>
        <w:t xml:space="preserve">M.3.2.2.1. </w:t>
      </w:r>
      <w:r w:rsidRPr="00257E01">
        <w:t>Şekillerin birden fazla simetri doğrusu olduğunu şekli katlayarak belirler.</w:t>
      </w:r>
    </w:p>
    <w:p w:rsidR="00FC3527" w:rsidRPr="00257E01" w:rsidRDefault="00FC3527" w:rsidP="00257E01">
      <w:pPr>
        <w:numPr>
          <w:ilvl w:val="6"/>
          <w:numId w:val="9"/>
        </w:numPr>
        <w:spacing w:after="0" w:line="240" w:lineRule="auto"/>
        <w:ind w:left="980" w:right="5" w:hanging="238"/>
        <w:jc w:val="both"/>
      </w:pPr>
      <w:r w:rsidRPr="00257E01">
        <w:rPr>
          <w:rFonts w:eastAsia="Arial"/>
          <w:i/>
        </w:rPr>
        <w:t>Kare, dikdörtgen ve daire ile sınırlı kalınır.</w:t>
      </w:r>
    </w:p>
    <w:p w:rsidR="00FC3527" w:rsidRPr="00257E01" w:rsidRDefault="00FC3527" w:rsidP="00257E01">
      <w:pPr>
        <w:numPr>
          <w:ilvl w:val="6"/>
          <w:numId w:val="9"/>
        </w:numPr>
        <w:spacing w:after="0" w:line="240" w:lineRule="auto"/>
        <w:ind w:left="980" w:right="5" w:hanging="238"/>
        <w:jc w:val="both"/>
      </w:pPr>
      <w:r w:rsidRPr="00257E01">
        <w:rPr>
          <w:rFonts w:eastAsia="Arial"/>
          <w:i/>
        </w:rPr>
        <w:t>Dikdörtgende köşegenin simetri doğrusu olmadığı fark ettirilir.</w:t>
      </w:r>
    </w:p>
    <w:p w:rsidR="00FC3527" w:rsidRPr="00257E01" w:rsidRDefault="00FC3527" w:rsidP="00257E01">
      <w:pPr>
        <w:spacing w:after="0" w:line="240" w:lineRule="auto"/>
        <w:ind w:left="15"/>
      </w:pPr>
      <w:r w:rsidRPr="00257E01">
        <w:rPr>
          <w:rFonts w:eastAsia="Arial"/>
          <w:b/>
        </w:rPr>
        <w:t xml:space="preserve">M.3.2.2.2. </w:t>
      </w:r>
      <w:r w:rsidRPr="00257E01">
        <w:t>Bir parçası verilen simetrik şekli dikey ya da yatay simetri doğrusuna göre tamamlar.</w:t>
      </w:r>
    </w:p>
    <w:p w:rsidR="00FC3527" w:rsidRPr="00257E01" w:rsidRDefault="00FC3527" w:rsidP="00257E01">
      <w:pPr>
        <w:spacing w:after="0" w:line="240" w:lineRule="auto"/>
        <w:ind w:left="752" w:right="5"/>
      </w:pPr>
      <w:r w:rsidRPr="00257E01">
        <w:rPr>
          <w:rFonts w:eastAsia="Arial"/>
          <w:i/>
        </w:rPr>
        <w:t>Simetrik şeklin eş parçalarının incelenmesi, ilişkilendirilmesi ve eş parçaların özelliklerinin fark edilmesi sağlanır.</w:t>
      </w:r>
    </w:p>
    <w:p w:rsidR="00FC3527" w:rsidRPr="00257E01" w:rsidRDefault="00FC3527" w:rsidP="00257E01">
      <w:pPr>
        <w:spacing w:after="0" w:line="240" w:lineRule="auto"/>
        <w:ind w:left="16"/>
      </w:pPr>
      <w:r w:rsidRPr="00257E01">
        <w:rPr>
          <w:rFonts w:eastAsia="Arial"/>
          <w:b/>
        </w:rPr>
        <w:t>M.3.2.3. Geometrik Örüntüler</w:t>
      </w:r>
    </w:p>
    <w:p w:rsidR="00FC3527" w:rsidRPr="00257E01" w:rsidRDefault="00FC3527" w:rsidP="00257E01">
      <w:pPr>
        <w:spacing w:after="0" w:line="240" w:lineRule="auto"/>
        <w:ind w:left="15"/>
      </w:pPr>
      <w:r w:rsidRPr="00257E01">
        <w:rPr>
          <w:rFonts w:eastAsia="Arial"/>
          <w:b/>
        </w:rPr>
        <w:t xml:space="preserve">M.3.2.3.1. </w:t>
      </w:r>
      <w:r w:rsidRPr="00257E01">
        <w:t>Şekil modelleri kullanarak kaplama yapar, yaptığı kaplama örüntüsünü noktalı ya da kareli kâğıt üzerine çizer.</w:t>
      </w:r>
    </w:p>
    <w:p w:rsidR="00FC3527" w:rsidRPr="00257E01" w:rsidRDefault="00FC3527" w:rsidP="00257E01">
      <w:pPr>
        <w:spacing w:after="0" w:line="240" w:lineRule="auto"/>
        <w:ind w:left="752" w:right="5"/>
      </w:pPr>
      <w:r w:rsidRPr="00257E01">
        <w:rPr>
          <w:rFonts w:eastAsia="Arial"/>
          <w:i/>
        </w:rPr>
        <w:t>Birimi üçgen, kare, dikdörtgen olan şekil modelleri kullanılır.</w:t>
      </w:r>
    </w:p>
    <w:p w:rsidR="00FC3527" w:rsidRPr="00257E01" w:rsidRDefault="00FC3527" w:rsidP="00257E01">
      <w:pPr>
        <w:spacing w:after="0" w:line="240" w:lineRule="auto"/>
        <w:ind w:left="16"/>
      </w:pPr>
      <w:r w:rsidRPr="00257E01">
        <w:rPr>
          <w:rFonts w:eastAsia="Arial"/>
          <w:b/>
        </w:rPr>
        <w:t>M.3.2.4. Geometride Temel Kavramlar</w:t>
      </w:r>
    </w:p>
    <w:p w:rsidR="00081982" w:rsidRDefault="00FC3527" w:rsidP="00257E01">
      <w:pPr>
        <w:spacing w:after="0" w:line="240" w:lineRule="auto"/>
        <w:ind w:left="5" w:right="2590" w:firstLine="737"/>
      </w:pPr>
      <w:r w:rsidRPr="00257E01">
        <w:rPr>
          <w:rFonts w:eastAsia="Arial"/>
          <w:b/>
        </w:rPr>
        <w:t xml:space="preserve">Terimler veya kavramlar: </w:t>
      </w:r>
      <w:r w:rsidRPr="00257E01">
        <w:t xml:space="preserve">nokta, doğru, ışın, doğru parçası, açı </w:t>
      </w:r>
    </w:p>
    <w:p w:rsidR="00FC3527" w:rsidRPr="00257E01" w:rsidRDefault="00FC3527" w:rsidP="00081982">
      <w:pPr>
        <w:spacing w:after="0" w:line="240" w:lineRule="auto"/>
        <w:ind w:right="2590"/>
      </w:pPr>
      <w:r w:rsidRPr="00257E01">
        <w:rPr>
          <w:rFonts w:eastAsia="Arial"/>
          <w:b/>
        </w:rPr>
        <w:t xml:space="preserve">M.3.2.4.1. </w:t>
      </w:r>
      <w:r w:rsidRPr="00257E01">
        <w:t>Noktayı tanır, sembolle gösterir ve isimlendirir.</w:t>
      </w:r>
    </w:p>
    <w:p w:rsidR="00FC3527" w:rsidRPr="00257E01" w:rsidRDefault="00FC3527" w:rsidP="00257E01">
      <w:pPr>
        <w:numPr>
          <w:ilvl w:val="4"/>
          <w:numId w:val="10"/>
        </w:numPr>
        <w:spacing w:after="0" w:line="240" w:lineRule="auto"/>
        <w:ind w:hanging="945"/>
        <w:jc w:val="both"/>
      </w:pPr>
      <w:r w:rsidRPr="00257E01">
        <w:t>Doğruyu, ışını ve açıyı tanır.</w:t>
      </w:r>
    </w:p>
    <w:p w:rsidR="00FC3527" w:rsidRPr="00257E01" w:rsidRDefault="00FC3527" w:rsidP="00257E01">
      <w:pPr>
        <w:spacing w:after="0" w:line="240" w:lineRule="auto"/>
        <w:ind w:left="752" w:right="5"/>
      </w:pPr>
      <w:r w:rsidRPr="00257E01">
        <w:rPr>
          <w:rFonts w:eastAsia="Arial"/>
          <w:i/>
        </w:rPr>
        <w:t>Doğruyu ve ışını tasvir eder, açıya çevresinden örnekler verir.</w:t>
      </w:r>
    </w:p>
    <w:p w:rsidR="00FC3527" w:rsidRDefault="00FC3527" w:rsidP="00257E01">
      <w:pPr>
        <w:numPr>
          <w:ilvl w:val="4"/>
          <w:numId w:val="10"/>
        </w:numPr>
        <w:spacing w:after="0" w:line="240" w:lineRule="auto"/>
        <w:ind w:hanging="945"/>
        <w:jc w:val="both"/>
      </w:pPr>
      <w:r w:rsidRPr="00257E01">
        <w:t>Doğru parçasını çizgi modelleri ile oluşturur; yatay, dikey ve eğik konumlu doğru parçası modellerine örnekler vererek çizimlerini yapar.</w:t>
      </w:r>
    </w:p>
    <w:p w:rsidR="00081982" w:rsidRPr="00257E01" w:rsidRDefault="00081982" w:rsidP="00081982">
      <w:pPr>
        <w:spacing w:after="0" w:line="240" w:lineRule="auto"/>
        <w:ind w:left="950"/>
        <w:jc w:val="both"/>
      </w:pPr>
    </w:p>
    <w:p w:rsidR="00FC3527" w:rsidRPr="00081982" w:rsidRDefault="00FC3527" w:rsidP="00081982">
      <w:pPr>
        <w:spacing w:after="0" w:line="240" w:lineRule="auto"/>
        <w:cnfStyle w:val="001000100000" w:firstRow="0" w:lastRow="0" w:firstColumn="1" w:lastColumn="0" w:oddVBand="0" w:evenVBand="0" w:oddHBand="1" w:evenHBand="0" w:firstRowFirstColumn="0" w:firstRowLastColumn="0" w:lastRowFirstColumn="0" w:lastRowLastColumn="0"/>
        <w:rPr>
          <w:rFonts w:eastAsia="Arial"/>
          <w:b/>
          <w:bCs/>
          <w:i/>
          <w:color w:val="auto"/>
          <w:sz w:val="28"/>
        </w:rPr>
      </w:pPr>
      <w:r w:rsidRPr="00081982">
        <w:rPr>
          <w:rFonts w:eastAsia="Arial"/>
          <w:b/>
          <w:bCs/>
          <w:i/>
          <w:color w:val="auto"/>
          <w:sz w:val="28"/>
        </w:rPr>
        <w:t>M.3.3. ÖLÇME</w:t>
      </w:r>
    </w:p>
    <w:p w:rsidR="00FC3527" w:rsidRPr="00257E01" w:rsidRDefault="00FC3527" w:rsidP="00257E01">
      <w:pPr>
        <w:spacing w:after="0" w:line="240" w:lineRule="auto"/>
        <w:ind w:left="16"/>
      </w:pPr>
      <w:r w:rsidRPr="00257E01">
        <w:rPr>
          <w:rFonts w:eastAsia="Arial"/>
          <w:b/>
        </w:rPr>
        <w:t>M.3.3.1. Uzunluk Ölçme</w:t>
      </w:r>
    </w:p>
    <w:p w:rsidR="00FC3527" w:rsidRPr="00257E01" w:rsidRDefault="00FC3527" w:rsidP="00257E01">
      <w:pPr>
        <w:spacing w:after="0" w:line="240" w:lineRule="auto"/>
        <w:ind w:left="767"/>
      </w:pPr>
      <w:r w:rsidRPr="00257E01">
        <w:rPr>
          <w:rFonts w:eastAsia="Arial"/>
          <w:b/>
        </w:rPr>
        <w:t xml:space="preserve">Terimler veya kavramlar: </w:t>
      </w:r>
      <w:r w:rsidRPr="00257E01">
        <w:t>kilometre (km)</w:t>
      </w:r>
    </w:p>
    <w:p w:rsidR="00FC3527" w:rsidRPr="00257E01" w:rsidRDefault="00FC3527" w:rsidP="00257E01">
      <w:pPr>
        <w:spacing w:after="0" w:line="240" w:lineRule="auto"/>
        <w:ind w:left="15"/>
      </w:pPr>
      <w:r w:rsidRPr="00257E01">
        <w:rPr>
          <w:rFonts w:eastAsia="Arial"/>
          <w:b/>
        </w:rPr>
        <w:t>M.3.3.1.1.</w:t>
      </w:r>
      <w:r w:rsidRPr="00257E01">
        <w:t xml:space="preserve"> Bir metre, yarım metre, 10 cm ve 5 cm için standart olmayan ölçme araçları tanımlar ve bunları kullanarak ölçme yapar.</w:t>
      </w:r>
    </w:p>
    <w:p w:rsidR="00081982" w:rsidRDefault="00FC3527" w:rsidP="00081982">
      <w:pPr>
        <w:spacing w:after="0" w:line="240" w:lineRule="auto"/>
        <w:ind w:left="20" w:right="5" w:firstLine="737"/>
        <w:rPr>
          <w:rFonts w:eastAsia="Arial"/>
          <w:i/>
        </w:rPr>
      </w:pPr>
      <w:r w:rsidRPr="00257E01">
        <w:rPr>
          <w:rFonts w:eastAsia="Arial"/>
          <w:i/>
        </w:rPr>
        <w:t xml:space="preserve">Öğrencilerin kulaç, adım, karış gibi bedensel ve ip, tel, kalem gibi bedensel olmayan ölçme araçları tanımlamaları ve bunları kullanarak farklı ölçme etkinlikleri yapmaları istenir. </w:t>
      </w:r>
    </w:p>
    <w:p w:rsidR="00FC3527" w:rsidRPr="00081982" w:rsidRDefault="00FC3527" w:rsidP="00081982">
      <w:pPr>
        <w:spacing w:after="0" w:line="240" w:lineRule="auto"/>
        <w:ind w:right="5"/>
        <w:rPr>
          <w:rFonts w:eastAsia="Arial"/>
          <w:i/>
        </w:rPr>
      </w:pPr>
      <w:r w:rsidRPr="00257E01">
        <w:rPr>
          <w:rFonts w:eastAsia="Arial"/>
          <w:b/>
        </w:rPr>
        <w:t xml:space="preserve">M.3.3.1.2. </w:t>
      </w:r>
      <w:r w:rsidRPr="00257E01">
        <w:t>Metre ile santimetre arasındaki ilişkiyi açıklar ve birbiri cinsinden yazar.</w:t>
      </w:r>
    </w:p>
    <w:p w:rsidR="00FC3527" w:rsidRPr="00257E01" w:rsidRDefault="00FC3527" w:rsidP="00257E01">
      <w:pPr>
        <w:numPr>
          <w:ilvl w:val="6"/>
          <w:numId w:val="7"/>
        </w:numPr>
        <w:spacing w:after="0" w:line="240" w:lineRule="auto"/>
        <w:ind w:left="986" w:right="5" w:hanging="244"/>
        <w:jc w:val="both"/>
      </w:pPr>
      <w:r w:rsidRPr="00257E01">
        <w:rPr>
          <w:rFonts w:eastAsia="Arial"/>
          <w:i/>
        </w:rPr>
        <w:t>Dönüşümlerde ondalık gösterim gerektirmeyen sayılar kullanılmasına dikkat edilir.</w:t>
      </w:r>
    </w:p>
    <w:p w:rsidR="00FC3527" w:rsidRPr="00257E01" w:rsidRDefault="00FC3527" w:rsidP="00257E01">
      <w:pPr>
        <w:numPr>
          <w:ilvl w:val="6"/>
          <w:numId w:val="7"/>
        </w:numPr>
        <w:spacing w:after="0" w:line="240" w:lineRule="auto"/>
        <w:ind w:left="986" w:right="5" w:hanging="244"/>
        <w:jc w:val="both"/>
      </w:pPr>
      <w:r w:rsidRPr="00257E01">
        <w:rPr>
          <w:rFonts w:eastAsia="Arial"/>
          <w:i/>
        </w:rPr>
        <w:t>Dönüşümler somut uygulamalarla yaptırılır.</w:t>
      </w:r>
    </w:p>
    <w:p w:rsidR="00FC3527" w:rsidRPr="00257E01" w:rsidRDefault="00FC3527" w:rsidP="00257E01">
      <w:pPr>
        <w:numPr>
          <w:ilvl w:val="4"/>
          <w:numId w:val="6"/>
        </w:numPr>
        <w:spacing w:after="0" w:line="240" w:lineRule="auto"/>
        <w:ind w:hanging="945"/>
        <w:jc w:val="both"/>
      </w:pPr>
      <w:r w:rsidRPr="00257E01">
        <w:t>Cetvel kullanarak uzunluğu verilen bir doğru parçasını çizer.</w:t>
      </w:r>
    </w:p>
    <w:p w:rsidR="00FC3527" w:rsidRPr="00257E01" w:rsidRDefault="00FC3527" w:rsidP="00257E01">
      <w:pPr>
        <w:numPr>
          <w:ilvl w:val="4"/>
          <w:numId w:val="6"/>
        </w:numPr>
        <w:spacing w:after="0" w:line="240" w:lineRule="auto"/>
        <w:ind w:hanging="945"/>
        <w:jc w:val="both"/>
      </w:pPr>
      <w:r w:rsidRPr="00257E01">
        <w:t>Kilometreyi tanır, kullanım alanlarını belirtir ve kilometre ile metre arasındaki ilişkiyi fark eder.</w:t>
      </w:r>
    </w:p>
    <w:p w:rsidR="00FC3527" w:rsidRPr="00257E01" w:rsidRDefault="00FC3527" w:rsidP="00257E01">
      <w:pPr>
        <w:spacing w:after="0" w:line="240" w:lineRule="auto"/>
        <w:ind w:left="752" w:right="5"/>
      </w:pPr>
      <w:r w:rsidRPr="00257E01">
        <w:rPr>
          <w:rFonts w:eastAsia="Arial"/>
          <w:i/>
        </w:rPr>
        <w:t>Birimler arası dönüşüm işlemlerine yer verilmez.</w:t>
      </w:r>
    </w:p>
    <w:p w:rsidR="00FC3527" w:rsidRPr="00257E01" w:rsidRDefault="00FC3527" w:rsidP="00257E01">
      <w:pPr>
        <w:numPr>
          <w:ilvl w:val="4"/>
          <w:numId w:val="6"/>
        </w:numPr>
        <w:spacing w:after="0" w:line="240" w:lineRule="auto"/>
        <w:ind w:hanging="945"/>
        <w:jc w:val="both"/>
      </w:pPr>
      <w:r w:rsidRPr="00257E01">
        <w:t>Metre ve santimetre birimlerinin kullanıldığı problemleri çözer.</w:t>
      </w:r>
    </w:p>
    <w:p w:rsidR="00FC3527" w:rsidRPr="00257E01" w:rsidRDefault="00FC3527" w:rsidP="00257E01">
      <w:pPr>
        <w:spacing w:after="0" w:line="240" w:lineRule="auto"/>
        <w:ind w:left="752" w:right="5"/>
      </w:pPr>
      <w:r w:rsidRPr="00257E01">
        <w:rPr>
          <w:rFonts w:eastAsia="Arial"/>
          <w:i/>
        </w:rPr>
        <w:t>Problem çözerken en çok iki işlemli problemlere yer verilir.</w:t>
      </w:r>
    </w:p>
    <w:p w:rsidR="00FC3527" w:rsidRPr="00257E01" w:rsidRDefault="00FC3527" w:rsidP="00257E01">
      <w:pPr>
        <w:spacing w:after="0" w:line="240" w:lineRule="auto"/>
        <w:ind w:left="16"/>
      </w:pPr>
      <w:r w:rsidRPr="00257E01">
        <w:rPr>
          <w:rFonts w:eastAsia="Arial"/>
          <w:b/>
        </w:rPr>
        <w:t>M.3.3.2. Çevre Ölçme</w:t>
      </w:r>
    </w:p>
    <w:p w:rsidR="00081982" w:rsidRDefault="00FC3527" w:rsidP="00257E01">
      <w:pPr>
        <w:spacing w:after="0" w:line="240" w:lineRule="auto"/>
        <w:ind w:left="5" w:right="5351" w:firstLine="737"/>
      </w:pPr>
      <w:r w:rsidRPr="00257E01">
        <w:rPr>
          <w:rFonts w:eastAsia="Arial"/>
          <w:b/>
        </w:rPr>
        <w:t xml:space="preserve">Terimler veya kavramlar: </w:t>
      </w:r>
      <w:r w:rsidRPr="00257E01">
        <w:t xml:space="preserve">çevre </w:t>
      </w:r>
    </w:p>
    <w:p w:rsidR="00FC3527" w:rsidRPr="00257E01" w:rsidRDefault="00FC3527" w:rsidP="00081982">
      <w:pPr>
        <w:spacing w:after="0" w:line="240" w:lineRule="auto"/>
        <w:ind w:right="5351"/>
      </w:pPr>
      <w:r w:rsidRPr="00257E01">
        <w:rPr>
          <w:rFonts w:eastAsia="Arial"/>
          <w:b/>
        </w:rPr>
        <w:t xml:space="preserve">M.3.3.2.1. </w:t>
      </w:r>
      <w:r w:rsidRPr="00257E01">
        <w:t>Nesnelerin çevrelerini belirler.</w:t>
      </w:r>
    </w:p>
    <w:p w:rsidR="00FC3527" w:rsidRPr="00257E01" w:rsidRDefault="00FC3527" w:rsidP="00257E01">
      <w:pPr>
        <w:spacing w:after="0" w:line="240" w:lineRule="auto"/>
        <w:ind w:left="15"/>
      </w:pPr>
      <w:r w:rsidRPr="00257E01">
        <w:rPr>
          <w:rFonts w:eastAsia="Arial"/>
          <w:b/>
        </w:rPr>
        <w:t>M.3.3.2.2.</w:t>
      </w:r>
      <w:r w:rsidRPr="00257E01">
        <w:t xml:space="preserve"> Şekillerin çevre uzunluğunu standart olmayan ve standart birimler kullanarak ölçer.</w:t>
      </w:r>
    </w:p>
    <w:p w:rsidR="00FC3527" w:rsidRPr="00257E01" w:rsidRDefault="00FC3527" w:rsidP="00257E01">
      <w:pPr>
        <w:numPr>
          <w:ilvl w:val="6"/>
          <w:numId w:val="2"/>
        </w:numPr>
        <w:spacing w:after="0" w:line="240" w:lineRule="auto"/>
        <w:ind w:left="975" w:right="5" w:hanging="233"/>
        <w:jc w:val="both"/>
      </w:pPr>
      <w:r w:rsidRPr="00257E01">
        <w:rPr>
          <w:rFonts w:eastAsia="Arial"/>
          <w:i/>
        </w:rPr>
        <w:t>Önce standart olmayan birimlerle ölçme yapılır.</w:t>
      </w:r>
    </w:p>
    <w:p w:rsidR="00FC3527" w:rsidRPr="00257E01" w:rsidRDefault="00FC3527" w:rsidP="00257E01">
      <w:pPr>
        <w:numPr>
          <w:ilvl w:val="6"/>
          <w:numId w:val="2"/>
        </w:numPr>
        <w:spacing w:after="0" w:line="240" w:lineRule="auto"/>
        <w:ind w:left="975" w:right="5" w:hanging="233"/>
        <w:jc w:val="both"/>
      </w:pPr>
      <w:r w:rsidRPr="00257E01">
        <w:rPr>
          <w:rFonts w:eastAsia="Arial"/>
          <w:i/>
        </w:rPr>
        <w:t>Bir şeklin çevre uzunluğunu ölçerken aynı kenarları tekrar tekrar ölçmemesi ve ölçülmeyen kenar kalmaması gerektiği vurgulanır.</w:t>
      </w:r>
    </w:p>
    <w:p w:rsidR="00FC3527" w:rsidRPr="00257E01" w:rsidRDefault="00FC3527" w:rsidP="00257E01">
      <w:pPr>
        <w:spacing w:after="0" w:line="240" w:lineRule="auto"/>
        <w:ind w:left="15"/>
      </w:pPr>
      <w:r w:rsidRPr="00257E01">
        <w:rPr>
          <w:rFonts w:eastAsia="Arial"/>
          <w:b/>
        </w:rPr>
        <w:t>M.3.3.2.3.</w:t>
      </w:r>
      <w:r w:rsidRPr="00257E01">
        <w:t xml:space="preserve"> Şekillerin çevre uzunluğunu hesaplar.</w:t>
      </w:r>
    </w:p>
    <w:p w:rsidR="00FC3527" w:rsidRPr="00257E01" w:rsidRDefault="00FC3527" w:rsidP="00257E01">
      <w:pPr>
        <w:numPr>
          <w:ilvl w:val="6"/>
          <w:numId w:val="11"/>
        </w:numPr>
        <w:spacing w:after="0" w:line="240" w:lineRule="auto"/>
        <w:ind w:left="986" w:right="5" w:hanging="244"/>
        <w:jc w:val="both"/>
      </w:pPr>
      <w:r w:rsidRPr="00257E01">
        <w:rPr>
          <w:rFonts w:eastAsia="Arial"/>
          <w:i/>
        </w:rPr>
        <w:t>Geometri tahtası, noktalı veya kareli kâğıtta verilmiş olan kare, dikdörtgen veya bunların birleşiminden oluşturulan şekillerin çevre uzunlukları hesaplatılır.</w:t>
      </w:r>
    </w:p>
    <w:p w:rsidR="00FC3527" w:rsidRPr="00257E01" w:rsidRDefault="00FC3527" w:rsidP="00257E01">
      <w:pPr>
        <w:numPr>
          <w:ilvl w:val="6"/>
          <w:numId w:val="11"/>
        </w:numPr>
        <w:spacing w:after="0" w:line="240" w:lineRule="auto"/>
        <w:ind w:left="986" w:right="5" w:hanging="244"/>
        <w:jc w:val="both"/>
      </w:pPr>
      <w:r w:rsidRPr="00257E01">
        <w:rPr>
          <w:rFonts w:eastAsia="Arial"/>
          <w:i/>
        </w:rPr>
        <w:t>Çemberin çevresi hesaplanmaz.</w:t>
      </w:r>
    </w:p>
    <w:p w:rsidR="00FC3527" w:rsidRPr="00257E01" w:rsidRDefault="00FC3527" w:rsidP="00257E01">
      <w:pPr>
        <w:spacing w:after="0" w:line="240" w:lineRule="auto"/>
        <w:ind w:left="15"/>
      </w:pPr>
      <w:r w:rsidRPr="00257E01">
        <w:rPr>
          <w:rFonts w:eastAsia="Arial"/>
          <w:b/>
        </w:rPr>
        <w:t>M.3.3.2.4.</w:t>
      </w:r>
      <w:r w:rsidRPr="00257E01">
        <w:t xml:space="preserve"> Şekillerin çevre uzunlukları ile ilgili problemleri çözer.</w:t>
      </w:r>
    </w:p>
    <w:p w:rsidR="00FC3527" w:rsidRPr="00257E01" w:rsidRDefault="00FC3527" w:rsidP="00257E01">
      <w:pPr>
        <w:spacing w:after="0" w:line="240" w:lineRule="auto"/>
        <w:ind w:left="16"/>
      </w:pPr>
      <w:r w:rsidRPr="00257E01">
        <w:rPr>
          <w:rFonts w:eastAsia="Arial"/>
          <w:b/>
        </w:rPr>
        <w:t>M.3.3.3. Alan Ölçme</w:t>
      </w:r>
    </w:p>
    <w:p w:rsidR="00FC3527" w:rsidRPr="00257E01" w:rsidRDefault="00FC3527" w:rsidP="00257E01">
      <w:pPr>
        <w:spacing w:after="0" w:line="240" w:lineRule="auto"/>
        <w:ind w:left="767"/>
      </w:pPr>
      <w:r w:rsidRPr="00257E01">
        <w:rPr>
          <w:rFonts w:eastAsia="Arial"/>
          <w:b/>
        </w:rPr>
        <w:t xml:space="preserve">Terimler veya kavramlar: </w:t>
      </w:r>
      <w:r w:rsidRPr="00257E01">
        <w:t>alan</w:t>
      </w:r>
    </w:p>
    <w:p w:rsidR="00FC3527" w:rsidRPr="00257E01" w:rsidRDefault="00FC3527" w:rsidP="00257E01">
      <w:pPr>
        <w:spacing w:after="0" w:line="240" w:lineRule="auto"/>
        <w:ind w:left="15"/>
      </w:pPr>
      <w:r w:rsidRPr="00257E01">
        <w:rPr>
          <w:rFonts w:eastAsia="Arial"/>
          <w:b/>
        </w:rPr>
        <w:t xml:space="preserve">M.3.3.3.1. </w:t>
      </w:r>
      <w:r w:rsidRPr="00257E01">
        <w:t>Şekillerin alanını standart olmayan uygun malzeme ile kaplar ve ölçer.</w:t>
      </w:r>
    </w:p>
    <w:p w:rsidR="00FC3527" w:rsidRPr="00257E01" w:rsidRDefault="00FC3527" w:rsidP="00257E01">
      <w:pPr>
        <w:numPr>
          <w:ilvl w:val="6"/>
          <w:numId w:val="8"/>
        </w:numPr>
        <w:spacing w:after="0" w:line="240" w:lineRule="auto"/>
        <w:ind w:left="986" w:right="5" w:hanging="244"/>
        <w:jc w:val="both"/>
      </w:pPr>
      <w:r w:rsidRPr="00257E01">
        <w:rPr>
          <w:rFonts w:eastAsia="Arial"/>
          <w:i/>
        </w:rPr>
        <w:t>Kaplama malzemesi olarak tek parçalık renkli kâğıt, plastik vb. malzeme kullanılabilir. Kaplama yapılacak malzemenin tek parça olmasına özellikle dikkat edilir.</w:t>
      </w:r>
    </w:p>
    <w:p w:rsidR="00FC3527" w:rsidRPr="00257E01" w:rsidRDefault="00FC3527" w:rsidP="00257E01">
      <w:pPr>
        <w:numPr>
          <w:ilvl w:val="6"/>
          <w:numId w:val="8"/>
        </w:numPr>
        <w:spacing w:after="0" w:line="240" w:lineRule="auto"/>
        <w:ind w:left="986" w:right="5" w:hanging="244"/>
        <w:jc w:val="both"/>
      </w:pPr>
      <w:r w:rsidRPr="00257E01">
        <w:rPr>
          <w:rFonts w:eastAsia="Arial"/>
          <w:i/>
        </w:rPr>
        <w:t>Alan ölçmede birim sayısı ve birim tekrarının önemi vurgulanır.</w:t>
      </w:r>
    </w:p>
    <w:p w:rsidR="00FC3527" w:rsidRPr="00257E01" w:rsidRDefault="00FC3527" w:rsidP="00257E01">
      <w:pPr>
        <w:numPr>
          <w:ilvl w:val="6"/>
          <w:numId w:val="8"/>
        </w:numPr>
        <w:spacing w:after="0" w:line="240" w:lineRule="auto"/>
        <w:ind w:left="986" w:right="5" w:hanging="244"/>
        <w:jc w:val="both"/>
      </w:pPr>
      <w:r w:rsidRPr="00257E01">
        <w:rPr>
          <w:rFonts w:eastAsia="Arial"/>
          <w:i/>
        </w:rPr>
        <w:t>Öğrencilerin birim sayısını sayarak söylemelerine yönelik çalışmalara yer verilir.</w:t>
      </w:r>
    </w:p>
    <w:p w:rsidR="00FC3527" w:rsidRPr="00257E01" w:rsidRDefault="00FC3527" w:rsidP="00257E01">
      <w:pPr>
        <w:spacing w:after="0" w:line="240" w:lineRule="auto"/>
        <w:ind w:left="752" w:right="5"/>
      </w:pPr>
      <w:proofErr w:type="gramStart"/>
      <w:r w:rsidRPr="00257E01">
        <w:rPr>
          <w:rFonts w:eastAsia="Arial"/>
          <w:i/>
        </w:rPr>
        <w:t>ç</w:t>
      </w:r>
      <w:proofErr w:type="gramEnd"/>
      <w:r w:rsidRPr="00257E01">
        <w:rPr>
          <w:rFonts w:eastAsia="Arial"/>
          <w:i/>
        </w:rPr>
        <w:t>) İki farklı şeklin aynı türden standart olmayan birimlerle kaplanarak ölçülmesi ve alanlarının karşılaştırılmasına yönelik çalışmalar yaptırılır.</w:t>
      </w:r>
    </w:p>
    <w:p w:rsidR="00FC3527" w:rsidRPr="00257E01" w:rsidRDefault="00FC3527" w:rsidP="00257E01">
      <w:pPr>
        <w:spacing w:after="0" w:line="240" w:lineRule="auto"/>
        <w:ind w:left="15"/>
      </w:pPr>
      <w:r w:rsidRPr="00257E01">
        <w:rPr>
          <w:rFonts w:eastAsia="Arial"/>
          <w:b/>
        </w:rPr>
        <w:t>M.3.3.3.2.</w:t>
      </w:r>
      <w:r w:rsidRPr="00257E01">
        <w:t xml:space="preserve"> Bir alanı, standart olmayan alan ölçme birimleriyle tahmin eder ve birimleri sayarak tahminini kontrol eder.</w:t>
      </w:r>
    </w:p>
    <w:p w:rsidR="00081982" w:rsidRDefault="00081982" w:rsidP="00081982">
      <w:pPr>
        <w:cnfStyle w:val="001000100000" w:firstRow="0" w:lastRow="0" w:firstColumn="1" w:lastColumn="0" w:oddVBand="0" w:evenVBand="0" w:oddHBand="1" w:evenHBand="0" w:firstRowFirstColumn="0" w:firstRowLastColumn="0" w:lastRowFirstColumn="0" w:lastRowLastColumn="0"/>
        <w:rPr>
          <w:rFonts w:eastAsia="Arial"/>
          <w:b/>
          <w:bCs/>
          <w:i/>
          <w:color w:val="auto"/>
          <w:sz w:val="28"/>
        </w:rPr>
      </w:pPr>
    </w:p>
    <w:p w:rsidR="00FC3527" w:rsidRPr="00081982" w:rsidRDefault="00FC3527" w:rsidP="00081982">
      <w:pPr>
        <w:spacing w:after="0" w:line="240" w:lineRule="auto"/>
        <w:cnfStyle w:val="001000100000" w:firstRow="0" w:lastRow="0" w:firstColumn="1" w:lastColumn="0" w:oddVBand="0" w:evenVBand="0" w:oddHBand="1" w:evenHBand="0" w:firstRowFirstColumn="0" w:firstRowLastColumn="0" w:lastRowFirstColumn="0" w:lastRowLastColumn="0"/>
        <w:rPr>
          <w:rFonts w:eastAsia="Arial"/>
          <w:b/>
          <w:bCs/>
          <w:i/>
          <w:color w:val="auto"/>
          <w:sz w:val="28"/>
        </w:rPr>
      </w:pPr>
      <w:r w:rsidRPr="00081982">
        <w:rPr>
          <w:rFonts w:eastAsia="Arial"/>
          <w:b/>
          <w:bCs/>
          <w:i/>
          <w:color w:val="auto"/>
          <w:sz w:val="28"/>
        </w:rPr>
        <w:lastRenderedPageBreak/>
        <w:t xml:space="preserve">M.3.3.4. </w:t>
      </w:r>
      <w:r w:rsidR="00081982" w:rsidRPr="00081982">
        <w:rPr>
          <w:rFonts w:eastAsia="Arial"/>
          <w:b/>
          <w:bCs/>
          <w:i/>
          <w:color w:val="auto"/>
          <w:sz w:val="28"/>
        </w:rPr>
        <w:t>Paralarımız</w:t>
      </w:r>
    </w:p>
    <w:p w:rsidR="00FC3527" w:rsidRPr="00257E01" w:rsidRDefault="00FC3527" w:rsidP="00257E01">
      <w:pPr>
        <w:spacing w:after="0" w:line="240" w:lineRule="auto"/>
        <w:ind w:left="15"/>
      </w:pPr>
      <w:r w:rsidRPr="00257E01">
        <w:rPr>
          <w:rFonts w:eastAsia="Arial"/>
          <w:b/>
        </w:rPr>
        <w:t xml:space="preserve">M.3.3.4.1. </w:t>
      </w:r>
      <w:r w:rsidRPr="00257E01">
        <w:t>Lira ve kuruş ilişkisini gösterir.</w:t>
      </w:r>
    </w:p>
    <w:p w:rsidR="00FC3527" w:rsidRPr="00257E01" w:rsidRDefault="00FC3527" w:rsidP="00257E01">
      <w:pPr>
        <w:numPr>
          <w:ilvl w:val="6"/>
          <w:numId w:val="3"/>
        </w:numPr>
        <w:spacing w:after="0" w:line="240" w:lineRule="auto"/>
        <w:ind w:left="986" w:right="5" w:hanging="244"/>
        <w:jc w:val="both"/>
      </w:pPr>
      <w:r w:rsidRPr="00257E01">
        <w:rPr>
          <w:rFonts w:eastAsia="Arial"/>
          <w:i/>
        </w:rPr>
        <w:t>Örneğin 325 kuruş, 3 lira 25 kuruş şeklinde ifade edilir.</w:t>
      </w:r>
    </w:p>
    <w:p w:rsidR="00FC3527" w:rsidRPr="00257E01" w:rsidRDefault="00FC3527" w:rsidP="00257E01">
      <w:pPr>
        <w:numPr>
          <w:ilvl w:val="6"/>
          <w:numId w:val="3"/>
        </w:numPr>
        <w:spacing w:after="0" w:line="240" w:lineRule="auto"/>
        <w:ind w:left="986" w:right="5" w:hanging="244"/>
        <w:jc w:val="both"/>
      </w:pPr>
      <w:r w:rsidRPr="00257E01">
        <w:rPr>
          <w:rFonts w:eastAsia="Arial"/>
          <w:i/>
        </w:rPr>
        <w:t>Ondalık gösterime yer verilmez.</w:t>
      </w:r>
    </w:p>
    <w:p w:rsidR="00FC3527" w:rsidRPr="00257E01" w:rsidRDefault="00FC3527" w:rsidP="00257E01">
      <w:pPr>
        <w:spacing w:after="0" w:line="240" w:lineRule="auto"/>
        <w:ind w:left="15"/>
      </w:pPr>
      <w:r w:rsidRPr="00257E01">
        <w:rPr>
          <w:rFonts w:eastAsia="Arial"/>
          <w:b/>
        </w:rPr>
        <w:t xml:space="preserve">M.3.3.4.2. </w:t>
      </w:r>
      <w:r w:rsidRPr="00257E01">
        <w:t>Paralarımızla ilgili problemleri çözer.</w:t>
      </w:r>
    </w:p>
    <w:p w:rsidR="00FC3527" w:rsidRPr="00257E01" w:rsidRDefault="00FC3527" w:rsidP="00257E01">
      <w:pPr>
        <w:numPr>
          <w:ilvl w:val="6"/>
          <w:numId w:val="5"/>
        </w:numPr>
        <w:spacing w:after="0" w:line="240" w:lineRule="auto"/>
        <w:ind w:left="986" w:right="5" w:hanging="244"/>
        <w:jc w:val="both"/>
      </w:pPr>
      <w:r w:rsidRPr="00257E01">
        <w:rPr>
          <w:rFonts w:eastAsia="Arial"/>
          <w:i/>
        </w:rPr>
        <w:t>Problemlerde tasarrufun önemine vurgu yapılır.</w:t>
      </w:r>
    </w:p>
    <w:p w:rsidR="00FC3527" w:rsidRPr="00257E01" w:rsidRDefault="00FC3527" w:rsidP="00257E01">
      <w:pPr>
        <w:numPr>
          <w:ilvl w:val="6"/>
          <w:numId w:val="5"/>
        </w:numPr>
        <w:spacing w:after="0" w:line="240" w:lineRule="auto"/>
        <w:ind w:left="986" w:right="5" w:hanging="244"/>
        <w:jc w:val="both"/>
      </w:pPr>
      <w:r w:rsidRPr="00257E01">
        <w:rPr>
          <w:rFonts w:eastAsia="Arial"/>
          <w:i/>
        </w:rPr>
        <w:t>Problem kurmaya yönelik çalışmalara da yer verilir.</w:t>
      </w:r>
    </w:p>
    <w:p w:rsidR="00FC3527" w:rsidRPr="00081982" w:rsidRDefault="00FC3527" w:rsidP="00081982">
      <w:pPr>
        <w:spacing w:after="0" w:line="240" w:lineRule="auto"/>
        <w:cnfStyle w:val="001000100000" w:firstRow="0" w:lastRow="0" w:firstColumn="1" w:lastColumn="0" w:oddVBand="0" w:evenVBand="0" w:oddHBand="1" w:evenHBand="0" w:firstRowFirstColumn="0" w:firstRowLastColumn="0" w:lastRowFirstColumn="0" w:lastRowLastColumn="0"/>
        <w:rPr>
          <w:rFonts w:eastAsia="Arial"/>
          <w:b/>
          <w:bCs/>
          <w:i/>
          <w:color w:val="auto"/>
          <w:sz w:val="28"/>
        </w:rPr>
      </w:pPr>
      <w:r w:rsidRPr="00081982">
        <w:rPr>
          <w:rFonts w:eastAsia="Arial"/>
          <w:b/>
          <w:bCs/>
          <w:i/>
          <w:color w:val="auto"/>
          <w:sz w:val="28"/>
        </w:rPr>
        <w:t>M.3.3.5. Zaman Ölçme</w:t>
      </w:r>
    </w:p>
    <w:p w:rsidR="00FC3527" w:rsidRPr="00257E01" w:rsidRDefault="00FC3527" w:rsidP="00257E01">
      <w:pPr>
        <w:spacing w:after="0" w:line="240" w:lineRule="auto"/>
        <w:ind w:left="760"/>
      </w:pPr>
      <w:r w:rsidRPr="00257E01">
        <w:rPr>
          <w:rFonts w:eastAsia="Arial"/>
          <w:b/>
        </w:rPr>
        <w:t xml:space="preserve">Terimler veya kavramlar: </w:t>
      </w:r>
      <w:r w:rsidRPr="00257E01">
        <w:t>saniye</w:t>
      </w:r>
    </w:p>
    <w:p w:rsidR="00FC3527" w:rsidRPr="00257E01" w:rsidRDefault="00FC3527" w:rsidP="00257E01">
      <w:pPr>
        <w:numPr>
          <w:ilvl w:val="4"/>
          <w:numId w:val="1"/>
        </w:numPr>
        <w:spacing w:after="0" w:line="240" w:lineRule="auto"/>
        <w:ind w:hanging="945"/>
        <w:jc w:val="both"/>
      </w:pPr>
      <w:r w:rsidRPr="00257E01">
        <w:t>Zamanı dakika ve saat cinsinden söyler, okur ve yazar.</w:t>
      </w:r>
    </w:p>
    <w:p w:rsidR="00FC3527" w:rsidRPr="00257E01" w:rsidRDefault="00FC3527" w:rsidP="00257E01">
      <w:pPr>
        <w:numPr>
          <w:ilvl w:val="4"/>
          <w:numId w:val="1"/>
        </w:numPr>
        <w:spacing w:after="0" w:line="240" w:lineRule="auto"/>
        <w:ind w:hanging="945"/>
        <w:jc w:val="both"/>
      </w:pPr>
      <w:r w:rsidRPr="00257E01">
        <w:t>Zaman ölçü birimleri arasındaki ilişkiyi açıklar.</w:t>
      </w:r>
    </w:p>
    <w:p w:rsidR="00FC3527" w:rsidRPr="00257E01" w:rsidRDefault="00FC3527" w:rsidP="00257E01">
      <w:pPr>
        <w:numPr>
          <w:ilvl w:val="6"/>
          <w:numId w:val="24"/>
        </w:numPr>
        <w:spacing w:after="0" w:line="240" w:lineRule="auto"/>
        <w:ind w:left="986" w:right="5" w:hanging="244"/>
        <w:jc w:val="both"/>
      </w:pPr>
      <w:r w:rsidRPr="00257E01">
        <w:rPr>
          <w:rFonts w:eastAsia="Arial"/>
          <w:i/>
        </w:rPr>
        <w:t>Yıl-hafta, yıl-gün, dakika-saniye arasındaki ilişkiyi açıklar.</w:t>
      </w:r>
    </w:p>
    <w:p w:rsidR="00FC3527" w:rsidRPr="00257E01" w:rsidRDefault="00FC3527" w:rsidP="00257E01">
      <w:pPr>
        <w:numPr>
          <w:ilvl w:val="6"/>
          <w:numId w:val="24"/>
        </w:numPr>
        <w:spacing w:after="0" w:line="240" w:lineRule="auto"/>
        <w:ind w:left="986" w:right="5" w:hanging="244"/>
        <w:jc w:val="both"/>
      </w:pPr>
      <w:r w:rsidRPr="00257E01">
        <w:rPr>
          <w:rFonts w:eastAsia="Arial"/>
          <w:i/>
        </w:rPr>
        <w:t>Dönüştürme işlemlerine girilmez.</w:t>
      </w:r>
    </w:p>
    <w:p w:rsidR="00FC3527" w:rsidRPr="00257E01" w:rsidRDefault="00FC3527" w:rsidP="00257E01">
      <w:pPr>
        <w:spacing w:after="0" w:line="240" w:lineRule="auto"/>
        <w:ind w:left="15"/>
      </w:pPr>
      <w:r w:rsidRPr="00257E01">
        <w:rPr>
          <w:rFonts w:eastAsia="Arial"/>
          <w:b/>
        </w:rPr>
        <w:t xml:space="preserve">M.3.3.5.3. </w:t>
      </w:r>
      <w:r w:rsidRPr="00257E01">
        <w:t>Olayların oluş sürelerini karşılaştırır.</w:t>
      </w:r>
    </w:p>
    <w:p w:rsidR="00FC3527" w:rsidRPr="00257E01" w:rsidRDefault="00FC3527" w:rsidP="00081982">
      <w:pPr>
        <w:numPr>
          <w:ilvl w:val="6"/>
          <w:numId w:val="25"/>
        </w:numPr>
        <w:spacing w:after="0" w:line="240" w:lineRule="auto"/>
        <w:ind w:left="993" w:right="452" w:hanging="351"/>
        <w:jc w:val="both"/>
      </w:pPr>
      <w:r w:rsidRPr="00257E01">
        <w:rPr>
          <w:rFonts w:eastAsia="Arial"/>
          <w:i/>
        </w:rPr>
        <w:t>Görevlerin, belirli bir işin veya eylemin başlamasıyla bitişi arasındaki sürenin ölçümü ve karşılaştırılması yapılır.</w:t>
      </w:r>
    </w:p>
    <w:p w:rsidR="00081982" w:rsidRPr="00081982" w:rsidRDefault="00FC3527" w:rsidP="00081982">
      <w:pPr>
        <w:numPr>
          <w:ilvl w:val="6"/>
          <w:numId w:val="25"/>
        </w:numPr>
        <w:spacing w:after="0" w:line="240" w:lineRule="auto"/>
        <w:ind w:left="993" w:right="452" w:hanging="351"/>
        <w:jc w:val="both"/>
      </w:pPr>
      <w:r w:rsidRPr="00257E01">
        <w:rPr>
          <w:rFonts w:eastAsia="Arial"/>
          <w:i/>
        </w:rPr>
        <w:t>Kum saati gibi farklı zaman ölçme araçlarının kullanıldığı örneklere de yer verilir.</w:t>
      </w:r>
      <w:r w:rsidR="00081982">
        <w:rPr>
          <w:rFonts w:eastAsia="Arial"/>
          <w:i/>
        </w:rPr>
        <w:t xml:space="preserve"> </w:t>
      </w:r>
    </w:p>
    <w:p w:rsidR="00FC3527" w:rsidRPr="00257E01" w:rsidRDefault="00FC3527" w:rsidP="00081982">
      <w:pPr>
        <w:spacing w:after="0" w:line="240" w:lineRule="auto"/>
        <w:ind w:right="452"/>
        <w:jc w:val="both"/>
      </w:pPr>
      <w:r w:rsidRPr="00257E01">
        <w:rPr>
          <w:rFonts w:eastAsia="Arial"/>
          <w:b/>
        </w:rPr>
        <w:t>M.3.3.5.4.</w:t>
      </w:r>
      <w:r w:rsidRPr="00257E01">
        <w:t xml:space="preserve"> Zaman ölçü birimlerinin kullanıldığı problemleri çözer.</w:t>
      </w:r>
    </w:p>
    <w:p w:rsidR="00FC3527" w:rsidRPr="00081982" w:rsidRDefault="00FC3527" w:rsidP="00081982">
      <w:pPr>
        <w:spacing w:after="0" w:line="240" w:lineRule="auto"/>
        <w:cnfStyle w:val="001000100000" w:firstRow="0" w:lastRow="0" w:firstColumn="1" w:lastColumn="0" w:oddVBand="0" w:evenVBand="0" w:oddHBand="1" w:evenHBand="0" w:firstRowFirstColumn="0" w:firstRowLastColumn="0" w:lastRowFirstColumn="0" w:lastRowLastColumn="0"/>
        <w:rPr>
          <w:rFonts w:eastAsia="Arial"/>
          <w:b/>
          <w:bCs/>
          <w:i/>
          <w:color w:val="auto"/>
          <w:sz w:val="28"/>
        </w:rPr>
      </w:pPr>
      <w:r w:rsidRPr="00081982">
        <w:rPr>
          <w:rFonts w:eastAsia="Arial"/>
          <w:b/>
          <w:bCs/>
          <w:i/>
          <w:color w:val="auto"/>
          <w:sz w:val="28"/>
        </w:rPr>
        <w:t>M.3.3.6. Tartma</w:t>
      </w:r>
    </w:p>
    <w:p w:rsidR="00FC3527" w:rsidRPr="00257E01" w:rsidRDefault="00FC3527" w:rsidP="00257E01">
      <w:pPr>
        <w:spacing w:after="0" w:line="240" w:lineRule="auto"/>
        <w:ind w:left="760"/>
      </w:pPr>
      <w:r w:rsidRPr="00257E01">
        <w:rPr>
          <w:rFonts w:eastAsia="Arial"/>
          <w:b/>
        </w:rPr>
        <w:t xml:space="preserve">Terimler veya kavramlar: </w:t>
      </w:r>
      <w:r w:rsidRPr="00257E01">
        <w:t>gram (g)</w:t>
      </w:r>
    </w:p>
    <w:p w:rsidR="00FC3527" w:rsidRPr="00257E01" w:rsidRDefault="00FC3527" w:rsidP="00257E01">
      <w:pPr>
        <w:numPr>
          <w:ilvl w:val="4"/>
          <w:numId w:val="29"/>
        </w:numPr>
        <w:spacing w:after="0" w:line="240" w:lineRule="auto"/>
        <w:ind w:hanging="945"/>
        <w:jc w:val="both"/>
      </w:pPr>
      <w:r w:rsidRPr="00257E01">
        <w:t>Nesneleri gram ve kilogram cinsinden ölçer.</w:t>
      </w:r>
    </w:p>
    <w:p w:rsidR="00FC3527" w:rsidRPr="00257E01" w:rsidRDefault="00FC3527" w:rsidP="00257E01">
      <w:pPr>
        <w:numPr>
          <w:ilvl w:val="4"/>
          <w:numId w:val="29"/>
        </w:numPr>
        <w:spacing w:after="0" w:line="240" w:lineRule="auto"/>
        <w:ind w:hanging="945"/>
        <w:jc w:val="both"/>
      </w:pPr>
      <w:r w:rsidRPr="00257E01">
        <w:t>Bir nesnenin kütlesini tahmin eder ve ölçme yaparak tahmininin doğruluğunu kontrol eder.</w:t>
      </w:r>
    </w:p>
    <w:p w:rsidR="00FC3527" w:rsidRPr="00257E01" w:rsidRDefault="00FC3527" w:rsidP="00257E01">
      <w:pPr>
        <w:numPr>
          <w:ilvl w:val="4"/>
          <w:numId w:val="29"/>
        </w:numPr>
        <w:spacing w:after="0" w:line="240" w:lineRule="auto"/>
        <w:ind w:hanging="945"/>
        <w:jc w:val="both"/>
      </w:pPr>
      <w:r w:rsidRPr="00257E01">
        <w:t>Kilogram ve gramla ilgili problemleri çözer.</w:t>
      </w:r>
    </w:p>
    <w:p w:rsidR="00FC3527" w:rsidRPr="00257E01" w:rsidRDefault="00FC3527" w:rsidP="00257E01">
      <w:pPr>
        <w:numPr>
          <w:ilvl w:val="6"/>
          <w:numId w:val="27"/>
        </w:numPr>
        <w:spacing w:after="0" w:line="240" w:lineRule="auto"/>
        <w:ind w:left="986" w:right="5" w:hanging="244"/>
        <w:jc w:val="both"/>
      </w:pPr>
      <w:r w:rsidRPr="00257E01">
        <w:rPr>
          <w:rFonts w:eastAsia="Arial"/>
          <w:i/>
        </w:rPr>
        <w:t>Dönüştürme gerektiren problemlere yer verilmez.</w:t>
      </w:r>
    </w:p>
    <w:p w:rsidR="00FC3527" w:rsidRPr="00257E01" w:rsidRDefault="00FC3527" w:rsidP="00257E01">
      <w:pPr>
        <w:numPr>
          <w:ilvl w:val="6"/>
          <w:numId w:val="27"/>
        </w:numPr>
        <w:spacing w:after="0" w:line="240" w:lineRule="auto"/>
        <w:ind w:left="986" w:right="5" w:hanging="244"/>
        <w:jc w:val="both"/>
      </w:pPr>
      <w:r w:rsidRPr="00257E01">
        <w:rPr>
          <w:rFonts w:eastAsia="Arial"/>
          <w:i/>
        </w:rPr>
        <w:t>Problem kurmaya yönelik çalışmalara da yer verilir.</w:t>
      </w:r>
    </w:p>
    <w:p w:rsidR="00FC3527" w:rsidRPr="00081982" w:rsidRDefault="00FC3527" w:rsidP="00081982">
      <w:pPr>
        <w:spacing w:after="0" w:line="240" w:lineRule="auto"/>
        <w:cnfStyle w:val="001000100000" w:firstRow="0" w:lastRow="0" w:firstColumn="1" w:lastColumn="0" w:oddVBand="0" w:evenVBand="0" w:oddHBand="1" w:evenHBand="0" w:firstRowFirstColumn="0" w:firstRowLastColumn="0" w:lastRowFirstColumn="0" w:lastRowLastColumn="0"/>
        <w:rPr>
          <w:rFonts w:eastAsia="Arial"/>
          <w:b/>
          <w:bCs/>
          <w:i/>
          <w:color w:val="auto"/>
          <w:sz w:val="28"/>
        </w:rPr>
      </w:pPr>
      <w:r w:rsidRPr="00081982">
        <w:rPr>
          <w:rFonts w:eastAsia="Arial"/>
          <w:b/>
          <w:bCs/>
          <w:i/>
          <w:color w:val="auto"/>
          <w:sz w:val="28"/>
        </w:rPr>
        <w:t>M.3.3.7. Sıvı Ölçme</w:t>
      </w:r>
    </w:p>
    <w:p w:rsidR="00FC3527" w:rsidRPr="00257E01" w:rsidRDefault="00FC3527" w:rsidP="00257E01">
      <w:pPr>
        <w:spacing w:after="0" w:line="240" w:lineRule="auto"/>
        <w:ind w:left="760"/>
      </w:pPr>
      <w:r w:rsidRPr="00257E01">
        <w:rPr>
          <w:rFonts w:eastAsia="Arial"/>
          <w:b/>
        </w:rPr>
        <w:t xml:space="preserve">Terimler veya kavramlar: </w:t>
      </w:r>
      <w:r w:rsidRPr="00257E01">
        <w:t>litre (L)</w:t>
      </w:r>
    </w:p>
    <w:p w:rsidR="00FC3527" w:rsidRPr="00257E01" w:rsidRDefault="00FC3527" w:rsidP="00257E01">
      <w:pPr>
        <w:numPr>
          <w:ilvl w:val="4"/>
          <w:numId w:val="26"/>
        </w:numPr>
        <w:spacing w:after="0" w:line="240" w:lineRule="auto"/>
        <w:ind w:hanging="945"/>
        <w:jc w:val="both"/>
      </w:pPr>
      <w:r w:rsidRPr="00257E01">
        <w:t>Standart sıvı ölçme aracı ve birimlerinin gerekliliğini açıklayarak litre veya yarım litre birimleriyle ölçmeler yapar.</w:t>
      </w:r>
    </w:p>
    <w:p w:rsidR="00FC3527" w:rsidRPr="00257E01" w:rsidRDefault="00FC3527" w:rsidP="00257E01">
      <w:pPr>
        <w:numPr>
          <w:ilvl w:val="4"/>
          <w:numId w:val="26"/>
        </w:numPr>
        <w:spacing w:after="0" w:line="240" w:lineRule="auto"/>
        <w:ind w:hanging="945"/>
        <w:jc w:val="both"/>
      </w:pPr>
      <w:r w:rsidRPr="00257E01">
        <w:t>Bir kaptaki sıvının miktarını litre ve yarım litre birimleriyle tahmin eder ve ölçme yaparak tahmininin doğruluğunu kontrol eder.</w:t>
      </w:r>
    </w:p>
    <w:p w:rsidR="00FC3527" w:rsidRDefault="00FC3527" w:rsidP="00257E01">
      <w:pPr>
        <w:numPr>
          <w:ilvl w:val="4"/>
          <w:numId w:val="26"/>
        </w:numPr>
        <w:spacing w:after="0" w:line="240" w:lineRule="auto"/>
        <w:ind w:hanging="945"/>
        <w:jc w:val="both"/>
      </w:pPr>
      <w:r w:rsidRPr="00257E01">
        <w:t>Litre ile ilgili problemleri çözer.</w:t>
      </w:r>
    </w:p>
    <w:p w:rsidR="00081982" w:rsidRPr="00257E01" w:rsidRDefault="00081982" w:rsidP="00081982">
      <w:pPr>
        <w:spacing w:after="0" w:line="240" w:lineRule="auto"/>
        <w:ind w:left="950"/>
        <w:jc w:val="both"/>
      </w:pPr>
    </w:p>
    <w:p w:rsidR="00FC3527" w:rsidRPr="00081982" w:rsidRDefault="00FC3527" w:rsidP="00081982">
      <w:pPr>
        <w:spacing w:after="0" w:line="240" w:lineRule="auto"/>
        <w:cnfStyle w:val="001000100000" w:firstRow="0" w:lastRow="0" w:firstColumn="1" w:lastColumn="0" w:oddVBand="0" w:evenVBand="0" w:oddHBand="1" w:evenHBand="0" w:firstRowFirstColumn="0" w:firstRowLastColumn="0" w:lastRowFirstColumn="0" w:lastRowLastColumn="0"/>
        <w:rPr>
          <w:rFonts w:eastAsia="Arial"/>
          <w:b/>
          <w:bCs/>
          <w:i/>
          <w:color w:val="auto"/>
          <w:sz w:val="28"/>
        </w:rPr>
      </w:pPr>
      <w:r w:rsidRPr="00081982">
        <w:rPr>
          <w:rFonts w:eastAsia="Arial"/>
          <w:b/>
          <w:bCs/>
          <w:i/>
          <w:color w:val="auto"/>
          <w:sz w:val="28"/>
        </w:rPr>
        <w:t>M.3.4. VERİ İŞLEME</w:t>
      </w:r>
    </w:p>
    <w:p w:rsidR="00FC3527" w:rsidRPr="00257E01" w:rsidRDefault="00FC3527" w:rsidP="00257E01">
      <w:pPr>
        <w:spacing w:after="0" w:line="240" w:lineRule="auto"/>
        <w:ind w:left="16"/>
      </w:pPr>
      <w:r w:rsidRPr="00257E01">
        <w:rPr>
          <w:rFonts w:eastAsia="Arial"/>
          <w:b/>
        </w:rPr>
        <w:t>M.3.4.1. Veri Toplama ve Değerlendirme</w:t>
      </w:r>
    </w:p>
    <w:p w:rsidR="00FC3527" w:rsidRPr="00257E01" w:rsidRDefault="00FC3527" w:rsidP="00081982">
      <w:pPr>
        <w:numPr>
          <w:ilvl w:val="4"/>
          <w:numId w:val="28"/>
        </w:numPr>
        <w:tabs>
          <w:tab w:val="left" w:pos="851"/>
          <w:tab w:val="left" w:pos="1134"/>
        </w:tabs>
        <w:spacing w:after="0" w:line="240" w:lineRule="auto"/>
        <w:jc w:val="both"/>
      </w:pPr>
      <w:r w:rsidRPr="00257E01">
        <w:t>Şekil ve nesne grafiğinde gösterilen bilgileri açıklayarak grafikten çetele ve sıklık tablosuna dönüşümler yapar ve yorumlar.</w:t>
      </w:r>
    </w:p>
    <w:p w:rsidR="00FC3527" w:rsidRPr="00257E01" w:rsidRDefault="00FC3527" w:rsidP="00257E01">
      <w:pPr>
        <w:spacing w:after="0" w:line="240" w:lineRule="auto"/>
        <w:ind w:left="752" w:right="5"/>
      </w:pPr>
      <w:r w:rsidRPr="00257E01">
        <w:rPr>
          <w:rFonts w:eastAsia="Arial"/>
          <w:i/>
        </w:rPr>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p w:rsidR="00FC3527" w:rsidRPr="00257E01" w:rsidRDefault="00FC3527" w:rsidP="00257E01">
      <w:pPr>
        <w:numPr>
          <w:ilvl w:val="4"/>
          <w:numId w:val="28"/>
        </w:numPr>
        <w:spacing w:after="0" w:line="240" w:lineRule="auto"/>
        <w:jc w:val="both"/>
      </w:pPr>
      <w:r w:rsidRPr="00257E01">
        <w:t>Grafiklerde verilen bilgileri kullanarak veya grafikler oluşturarak toplama ve çıkarma işlemleri gerektiren problemleri çözer.</w:t>
      </w:r>
    </w:p>
    <w:p w:rsidR="00FC3527" w:rsidRPr="00257E01" w:rsidRDefault="00FC3527" w:rsidP="00257E01">
      <w:pPr>
        <w:numPr>
          <w:ilvl w:val="6"/>
          <w:numId w:val="23"/>
        </w:numPr>
        <w:spacing w:after="0" w:line="240" w:lineRule="auto"/>
        <w:ind w:left="986" w:right="5" w:hanging="244"/>
        <w:jc w:val="both"/>
      </w:pPr>
      <w:r w:rsidRPr="00257E01">
        <w:rPr>
          <w:rFonts w:eastAsia="Arial"/>
          <w:i/>
        </w:rPr>
        <w:t>Sınıf sayı sınırlılıkları içinde kalınır.</w:t>
      </w:r>
    </w:p>
    <w:p w:rsidR="00FC3527" w:rsidRPr="00257E01" w:rsidRDefault="00FC3527" w:rsidP="00257E01">
      <w:pPr>
        <w:numPr>
          <w:ilvl w:val="6"/>
          <w:numId w:val="23"/>
        </w:numPr>
        <w:spacing w:after="0" w:line="240" w:lineRule="auto"/>
        <w:ind w:left="986" w:right="5" w:hanging="244"/>
        <w:jc w:val="both"/>
      </w:pPr>
      <w:r w:rsidRPr="00257E01">
        <w:rPr>
          <w:rFonts w:eastAsia="Arial"/>
          <w:i/>
        </w:rPr>
        <w:t>Karşılaştırma gerektiren problemlere yer verilir.</w:t>
      </w:r>
    </w:p>
    <w:p w:rsidR="00FC3527" w:rsidRPr="00257E01" w:rsidRDefault="00FC3527" w:rsidP="00257E01">
      <w:pPr>
        <w:numPr>
          <w:ilvl w:val="6"/>
          <w:numId w:val="23"/>
        </w:numPr>
        <w:spacing w:after="0" w:line="240" w:lineRule="auto"/>
        <w:ind w:left="986" w:right="5" w:hanging="244"/>
        <w:jc w:val="both"/>
      </w:pPr>
      <w:r w:rsidRPr="00257E01">
        <w:rPr>
          <w:rFonts w:eastAsia="Arial"/>
          <w:i/>
        </w:rPr>
        <w:t>Problem kurmaya yönelik çalışmalara da yer verilir.</w:t>
      </w:r>
    </w:p>
    <w:p w:rsidR="003A2522" w:rsidRPr="00257E01" w:rsidRDefault="00FC3527" w:rsidP="00257E01">
      <w:pPr>
        <w:spacing w:after="0" w:line="240" w:lineRule="auto"/>
      </w:pPr>
      <w:r w:rsidRPr="00257E01">
        <w:rPr>
          <w:rFonts w:eastAsia="Arial"/>
          <w:b/>
        </w:rPr>
        <w:t>M.3.4.1.3.</w:t>
      </w:r>
      <w:r w:rsidRPr="00257E01">
        <w:t xml:space="preserve"> En çok üç veri grubuna ait basit tabloları okur, yorumlar ve tablodan elde ettiği veriyi düzenler.</w:t>
      </w:r>
    </w:p>
    <w:sectPr w:rsidR="003A2522" w:rsidRPr="00257E01" w:rsidSect="00257E01">
      <w:pgSz w:w="11906" w:h="16838"/>
      <w:pgMar w:top="567" w:right="424" w:bottom="567" w:left="567" w:header="708" w:footer="708" w:gutter="0"/>
      <w:pgBorders w:zOrder="back" w:offsetFrom="page">
        <w:top w:val="circlesLines" w:sz="20" w:space="10" w:color="44ACF8" w:themeColor="background2" w:themeShade="BF"/>
        <w:left w:val="circlesLines" w:sz="20" w:space="10" w:color="44ACF8" w:themeColor="background2" w:themeShade="BF"/>
        <w:bottom w:val="circlesLines" w:sz="20" w:space="10" w:color="44ACF8" w:themeColor="background2" w:themeShade="BF"/>
        <w:right w:val="circlesLines" w:sz="20" w:space="10" w:color="44ACF8" w:themeColor="background2" w:themeShade="BF"/>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2"/>
    <w:family w:val="swiss"/>
    <w:pitch w:val="variable"/>
    <w:sig w:usb0="E0002AFF" w:usb1="C0007843" w:usb2="00000009" w:usb3="00000000" w:csb0="000001FF" w:csb1="00000000"/>
  </w:font>
  <w:font w:name="Rockwell">
    <w:panose1 w:val="02060603020205020403"/>
    <w:charset w:val="00"/>
    <w:family w:val="roman"/>
    <w:pitch w:val="variable"/>
    <w:sig w:usb0="00000007" w:usb1="00000000" w:usb2="00000000" w:usb3="00000000" w:csb0="00000003" w:csb1="00000000"/>
  </w:font>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2AFF" w:usb1="4000ACFF" w:usb2="00000001" w:usb3="00000000" w:csb0="000001FF" w:csb1="00000000"/>
  </w:font>
  <w:font w:name="Bookman Old Style">
    <w:panose1 w:val="02050604050505020204"/>
    <w:charset w:val="A2"/>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93D4D"/>
    <w:multiLevelType w:val="multilevel"/>
    <w:tmpl w:val="C3262160"/>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3"/>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3"/>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1"/>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3"/>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 w15:restartNumberingAfterBreak="0">
    <w:nsid w:val="073C2E36"/>
    <w:multiLevelType w:val="hybridMultilevel"/>
    <w:tmpl w:val="00AC0E6A"/>
    <w:lvl w:ilvl="0" w:tplc="6A886990">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1E248EDC">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0C1AC146">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1C08C0DA">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1CA4034C">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B3F68DE8">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A69ADBDA">
      <w:start w:val="1"/>
      <w:numFmt w:val="lowerLetter"/>
      <w:lvlRestart w:val="0"/>
      <w:lvlText w:val="%7)"/>
      <w:lvlJc w:val="left"/>
      <w:pPr>
        <w:ind w:left="97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CEEEF584">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52B42C30">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 w15:restartNumberingAfterBreak="0">
    <w:nsid w:val="0A434D63"/>
    <w:multiLevelType w:val="hybridMultilevel"/>
    <w:tmpl w:val="4DD66E7C"/>
    <w:lvl w:ilvl="0" w:tplc="01D4930C">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A4AE14C8">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7B9A4D36">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819E17FA">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53F8BB8E">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B7385404">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6D40A2D2">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EE56E4EE">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3E9EB496">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3" w15:restartNumberingAfterBreak="0">
    <w:nsid w:val="0F1140BC"/>
    <w:multiLevelType w:val="hybridMultilevel"/>
    <w:tmpl w:val="7046AAF2"/>
    <w:lvl w:ilvl="0" w:tplc="7B4A4808">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A940870C">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5E24916">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2D64E0EE">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A8ECF006">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27E461A">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C1EAA854">
      <w:start w:val="1"/>
      <w:numFmt w:val="lowerLetter"/>
      <w:lvlRestart w:val="0"/>
      <w:lvlText w:val="%7)"/>
      <w:lvlJc w:val="left"/>
      <w:pPr>
        <w:ind w:left="98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2C9CB88A">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F5FED574">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4" w15:restartNumberingAfterBreak="0">
    <w:nsid w:val="11936B20"/>
    <w:multiLevelType w:val="hybridMultilevel"/>
    <w:tmpl w:val="0E2E419C"/>
    <w:lvl w:ilvl="0" w:tplc="74708414">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75024464">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08DC4CB8">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B5309136">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68D2D656">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543266BC">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AEA22576">
      <w:start w:val="1"/>
      <w:numFmt w:val="lowerLetter"/>
      <w:lvlRestart w:val="0"/>
      <w:lvlText w:val="%7)"/>
      <w:lvlJc w:val="left"/>
      <w:pPr>
        <w:ind w:left="133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99B8CB4A">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67CA0E2A">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5" w15:restartNumberingAfterBreak="0">
    <w:nsid w:val="131365C3"/>
    <w:multiLevelType w:val="multilevel"/>
    <w:tmpl w:val="6DC460E8"/>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3"/>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1"/>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1"/>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9"/>
      <w:numFmt w:val="decimal"/>
      <w:lvlRestart w:val="0"/>
      <w:lvlText w:val="%1.%2.%3.%4.%5."/>
      <w:lvlJc w:val="left"/>
      <w:pPr>
        <w:ind w:left="1061"/>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6" w15:restartNumberingAfterBreak="0">
    <w:nsid w:val="15017C69"/>
    <w:multiLevelType w:val="hybridMultilevel"/>
    <w:tmpl w:val="12C09AA8"/>
    <w:lvl w:ilvl="0" w:tplc="B650CBFE">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6A9071DE">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B23E8964">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642C4F9C">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89D2D6E8">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41AA9D1E">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30826560">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86DE54C6">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934A093A">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7" w15:restartNumberingAfterBreak="0">
    <w:nsid w:val="1538321E"/>
    <w:multiLevelType w:val="hybridMultilevel"/>
    <w:tmpl w:val="C640113A"/>
    <w:lvl w:ilvl="0" w:tplc="5840E72A">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B3C24BA">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79B6DB64">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06A8D67E">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3668A7A0">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3E42E0D4">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ACC81C08">
      <w:start w:val="1"/>
      <w:numFmt w:val="lowerLetter"/>
      <w:lvlRestart w:val="0"/>
      <w:lvlText w:val="%7)"/>
      <w:lvlJc w:val="left"/>
      <w:pPr>
        <w:ind w:left="133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C3DAF9BA">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E6921EB6">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8" w15:restartNumberingAfterBreak="0">
    <w:nsid w:val="162424C1"/>
    <w:multiLevelType w:val="hybridMultilevel"/>
    <w:tmpl w:val="6C3A708C"/>
    <w:lvl w:ilvl="0" w:tplc="35C64558">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C8723D3A">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2BFA8346">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7E562DA4">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54AA5F12">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D3063ABA">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841825E2">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D0BEB57C">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E66693AC">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9" w15:restartNumberingAfterBreak="0">
    <w:nsid w:val="312A4E0B"/>
    <w:multiLevelType w:val="hybridMultilevel"/>
    <w:tmpl w:val="A01E3B7A"/>
    <w:lvl w:ilvl="0" w:tplc="3C82B344">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2B4A66C">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2C808110">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D2C2024A">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392231B0">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9594CE2C">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E26AC322">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98382660">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95464DA2">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0" w15:restartNumberingAfterBreak="0">
    <w:nsid w:val="34E73FAE"/>
    <w:multiLevelType w:val="hybridMultilevel"/>
    <w:tmpl w:val="6EDECCE2"/>
    <w:lvl w:ilvl="0" w:tplc="8F4011D2">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A6E2E72">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49EA1A32">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3DDED45C">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664A9DF8">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858B1D6">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FDCE51CE">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E0388514">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E118F806">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1" w15:restartNumberingAfterBreak="0">
    <w:nsid w:val="3EC375FF"/>
    <w:multiLevelType w:val="hybridMultilevel"/>
    <w:tmpl w:val="1472C570"/>
    <w:lvl w:ilvl="0" w:tplc="E9E6C6F4">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3A5A0D00">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3D1837DA">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F42A80E6">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84F2D0CC">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99086158">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CCE27E34">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06C2C0B0">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D27673CE">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2" w15:restartNumberingAfterBreak="0">
    <w:nsid w:val="401075B8"/>
    <w:multiLevelType w:val="multilevel"/>
    <w:tmpl w:val="B7FA75E4"/>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3"/>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2"/>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4"/>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2"/>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3" w15:restartNumberingAfterBreak="0">
    <w:nsid w:val="440952BD"/>
    <w:multiLevelType w:val="hybridMultilevel"/>
    <w:tmpl w:val="DDB0391E"/>
    <w:lvl w:ilvl="0" w:tplc="9AFC44A0">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3A32E844">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0E5A06B2">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27A0847A">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9C6E90E4">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E424C644">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BEA09AF0">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6B4A7696">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FDFE8BA0">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4" w15:restartNumberingAfterBreak="0">
    <w:nsid w:val="48B5129A"/>
    <w:multiLevelType w:val="hybridMultilevel"/>
    <w:tmpl w:val="842622EC"/>
    <w:lvl w:ilvl="0" w:tplc="0E9CC5F2">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4DDAFD00">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70F8686A">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1DDCCDB8">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88D49CCC">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C941EE2">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0E76238A">
      <w:start w:val="1"/>
      <w:numFmt w:val="lowerLetter"/>
      <w:lvlRestart w:val="0"/>
      <w:lvlText w:val="%7)"/>
      <w:lvlJc w:val="left"/>
      <w:pPr>
        <w:ind w:left="134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ED42B37E">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751E94F8">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5" w15:restartNumberingAfterBreak="0">
    <w:nsid w:val="4A427E41"/>
    <w:multiLevelType w:val="multilevel"/>
    <w:tmpl w:val="BCEA03F0"/>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3"/>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3"/>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7"/>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1"/>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6" w15:restartNumberingAfterBreak="0">
    <w:nsid w:val="50E81DC0"/>
    <w:multiLevelType w:val="hybridMultilevel"/>
    <w:tmpl w:val="F8B4CFB8"/>
    <w:lvl w:ilvl="0" w:tplc="69009310">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71065F78">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11F8BDFC">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1DF21FAA">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3104F210">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1940EE36">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4DDA22C2">
      <w:start w:val="1"/>
      <w:numFmt w:val="lowerLetter"/>
      <w:lvlRestart w:val="0"/>
      <w:lvlText w:val="%7)"/>
      <w:lvlJc w:val="left"/>
      <w:pPr>
        <w:ind w:left="7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DECE39A0">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1A2A1484">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7" w15:restartNumberingAfterBreak="0">
    <w:nsid w:val="52206B66"/>
    <w:multiLevelType w:val="multilevel"/>
    <w:tmpl w:val="FFD2B07A"/>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3"/>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3"/>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6"/>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1"/>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8" w15:restartNumberingAfterBreak="0">
    <w:nsid w:val="525D70E8"/>
    <w:multiLevelType w:val="hybridMultilevel"/>
    <w:tmpl w:val="95545C2A"/>
    <w:lvl w:ilvl="0" w:tplc="426A5506">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3D2C0974">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FAC4E4A0">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6E46E5E0">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5FACC8BC">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642A29B2">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F9F82AA8">
      <w:start w:val="1"/>
      <w:numFmt w:val="lowerLetter"/>
      <w:lvlRestart w:val="0"/>
      <w:lvlText w:val="%7)"/>
      <w:lvlJc w:val="left"/>
      <w:pPr>
        <w:ind w:left="97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E3FE0CE0">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473C3508">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9" w15:restartNumberingAfterBreak="0">
    <w:nsid w:val="52FD0DA9"/>
    <w:multiLevelType w:val="hybridMultilevel"/>
    <w:tmpl w:val="9FA62D6E"/>
    <w:lvl w:ilvl="0" w:tplc="568EFBBC">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04CE8D50">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DE34F2F0">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9EBC1838">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649AFAE2">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5464D3B6">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8DF0C0F0">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41E09CF6">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28409374">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0" w15:restartNumberingAfterBreak="0">
    <w:nsid w:val="594F02BA"/>
    <w:multiLevelType w:val="multilevel"/>
    <w:tmpl w:val="8200D97C"/>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3"/>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3"/>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5"/>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1"/>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21" w15:restartNumberingAfterBreak="0">
    <w:nsid w:val="5B296CC9"/>
    <w:multiLevelType w:val="hybridMultilevel"/>
    <w:tmpl w:val="3EE2B6D6"/>
    <w:lvl w:ilvl="0" w:tplc="B888BAAC">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0A4A2AC2">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9C7A8058">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103E70AA">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A0A2DE12">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053AE062">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A1C812D4">
      <w:start w:val="1"/>
      <w:numFmt w:val="lowerLetter"/>
      <w:lvlRestart w:val="0"/>
      <w:lvlText w:val="%7)"/>
      <w:lvlJc w:val="left"/>
      <w:pPr>
        <w:ind w:left="74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CC5804D2">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2DB01D26">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2" w15:restartNumberingAfterBreak="0">
    <w:nsid w:val="5B687B81"/>
    <w:multiLevelType w:val="multilevel"/>
    <w:tmpl w:val="9B92CBC0"/>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3"/>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1"/>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5"/>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3"/>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23" w15:restartNumberingAfterBreak="0">
    <w:nsid w:val="5CAB4D6E"/>
    <w:multiLevelType w:val="hybridMultilevel"/>
    <w:tmpl w:val="5C60637E"/>
    <w:lvl w:ilvl="0" w:tplc="427E371C">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7FFA0956">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AC2A5566">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9926ED40">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5592189C">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910260A4">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EED4E724">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E9C6D49E">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64801406">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4" w15:restartNumberingAfterBreak="0">
    <w:nsid w:val="5D1F3BDA"/>
    <w:multiLevelType w:val="multilevel"/>
    <w:tmpl w:val="CA34BBC6"/>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3"/>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1"/>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2"/>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1"/>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25" w15:restartNumberingAfterBreak="0">
    <w:nsid w:val="61967C0D"/>
    <w:multiLevelType w:val="hybridMultilevel"/>
    <w:tmpl w:val="C972B55C"/>
    <w:lvl w:ilvl="0" w:tplc="FDB80576">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6E4583A">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43C8A098">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74E282EE">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78A2730A">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B914EE36">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4E8004EE">
      <w:start w:val="1"/>
      <w:numFmt w:val="lowerLetter"/>
      <w:lvlRestart w:val="0"/>
      <w:lvlText w:val="%7)"/>
      <w:lvlJc w:val="left"/>
      <w:pPr>
        <w:ind w:left="133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968E4914">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08309BAC">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6" w15:restartNumberingAfterBreak="0">
    <w:nsid w:val="62C27CA9"/>
    <w:multiLevelType w:val="multilevel"/>
    <w:tmpl w:val="4E1AA0EE"/>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3"/>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1"/>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1"/>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1"/>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27" w15:restartNumberingAfterBreak="0">
    <w:nsid w:val="66B7405C"/>
    <w:multiLevelType w:val="hybridMultilevel"/>
    <w:tmpl w:val="9314E9A6"/>
    <w:lvl w:ilvl="0" w:tplc="4D88AF92">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289075D2">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601CAC78">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E1A29E06">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E786AD94">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75FEF0E2">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C6B6E41A">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589CC808">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8536D2D0">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8" w15:restartNumberingAfterBreak="0">
    <w:nsid w:val="67E344CD"/>
    <w:multiLevelType w:val="hybridMultilevel"/>
    <w:tmpl w:val="570E43B4"/>
    <w:lvl w:ilvl="0" w:tplc="AAF4C90C">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59A0EC8E">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C930D5AE">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33BAC8E8">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FF54042C">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7A1051DE">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2990E61E">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A0CC282A">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1C7E7868">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9" w15:restartNumberingAfterBreak="0">
    <w:nsid w:val="693D15A2"/>
    <w:multiLevelType w:val="multilevel"/>
    <w:tmpl w:val="5A329034"/>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3"/>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1"/>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3"/>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1"/>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30" w15:restartNumberingAfterBreak="0">
    <w:nsid w:val="6AEE72F9"/>
    <w:multiLevelType w:val="hybridMultilevel"/>
    <w:tmpl w:val="0106BCC4"/>
    <w:lvl w:ilvl="0" w:tplc="36A82AF6">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9620BD6E">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D8AE2148">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31108B2C">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87F0A590">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06BE1A40">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745A3EFE">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E8800CEC">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3208DC1E">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31" w15:restartNumberingAfterBreak="0">
    <w:nsid w:val="6BDC2DEF"/>
    <w:multiLevelType w:val="multilevel"/>
    <w:tmpl w:val="E93C3D86"/>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3"/>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2"/>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1"/>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1"/>
      <w:numFmt w:val="decimal"/>
      <w:lvlRestart w:val="0"/>
      <w:lvlText w:val="%1.%2.%3.%4.%5."/>
      <w:lvlJc w:val="left"/>
      <w:pPr>
        <w:ind w:left="1006"/>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32" w15:restartNumberingAfterBreak="0">
    <w:nsid w:val="7B11215A"/>
    <w:multiLevelType w:val="multilevel"/>
    <w:tmpl w:val="41720D86"/>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3"/>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4"/>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1"/>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1"/>
      <w:numFmt w:val="decimal"/>
      <w:lvlRestart w:val="0"/>
      <w:lvlText w:val="%1.%2.%3.%4.%5."/>
      <w:lvlJc w:val="left"/>
      <w:pPr>
        <w:ind w:left="15"/>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33" w15:restartNumberingAfterBreak="0">
    <w:nsid w:val="7BEA171D"/>
    <w:multiLevelType w:val="hybridMultilevel"/>
    <w:tmpl w:val="C52E02F2"/>
    <w:lvl w:ilvl="0" w:tplc="73BEB1D8">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3416995A">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8AB4B93E">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00CE5E1C">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BB728170">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2804A910">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7D081F9C">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2E8298D2">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44B2AEA0">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num w:numId="1">
    <w:abstractNumId w:val="20"/>
  </w:num>
  <w:num w:numId="2">
    <w:abstractNumId w:val="1"/>
  </w:num>
  <w:num w:numId="3">
    <w:abstractNumId w:val="19"/>
  </w:num>
  <w:num w:numId="4">
    <w:abstractNumId w:val="9"/>
  </w:num>
  <w:num w:numId="5">
    <w:abstractNumId w:val="27"/>
  </w:num>
  <w:num w:numId="6">
    <w:abstractNumId w:val="0"/>
  </w:num>
  <w:num w:numId="7">
    <w:abstractNumId w:val="23"/>
  </w:num>
  <w:num w:numId="8">
    <w:abstractNumId w:val="11"/>
  </w:num>
  <w:num w:numId="9">
    <w:abstractNumId w:val="3"/>
  </w:num>
  <w:num w:numId="10">
    <w:abstractNumId w:val="12"/>
  </w:num>
  <w:num w:numId="11">
    <w:abstractNumId w:val="8"/>
  </w:num>
  <w:num w:numId="12">
    <w:abstractNumId w:val="31"/>
  </w:num>
  <w:num w:numId="13">
    <w:abstractNumId w:val="29"/>
  </w:num>
  <w:num w:numId="14">
    <w:abstractNumId w:val="13"/>
  </w:num>
  <w:num w:numId="15">
    <w:abstractNumId w:val="2"/>
  </w:num>
  <w:num w:numId="16">
    <w:abstractNumId w:val="10"/>
  </w:num>
  <w:num w:numId="17">
    <w:abstractNumId w:val="21"/>
  </w:num>
  <w:num w:numId="18">
    <w:abstractNumId w:val="22"/>
  </w:num>
  <w:num w:numId="19">
    <w:abstractNumId w:val="4"/>
  </w:num>
  <w:num w:numId="20">
    <w:abstractNumId w:val="18"/>
  </w:num>
  <w:num w:numId="21">
    <w:abstractNumId w:val="33"/>
  </w:num>
  <w:num w:numId="22">
    <w:abstractNumId w:val="25"/>
  </w:num>
  <w:num w:numId="23">
    <w:abstractNumId w:val="6"/>
  </w:num>
  <w:num w:numId="24">
    <w:abstractNumId w:val="28"/>
  </w:num>
  <w:num w:numId="25">
    <w:abstractNumId w:val="14"/>
  </w:num>
  <w:num w:numId="26">
    <w:abstractNumId w:val="15"/>
  </w:num>
  <w:num w:numId="27">
    <w:abstractNumId w:val="30"/>
  </w:num>
  <w:num w:numId="28">
    <w:abstractNumId w:val="32"/>
  </w:num>
  <w:num w:numId="29">
    <w:abstractNumId w:val="17"/>
  </w:num>
  <w:num w:numId="30">
    <w:abstractNumId w:val="5"/>
  </w:num>
  <w:num w:numId="31">
    <w:abstractNumId w:val="16"/>
  </w:num>
  <w:num w:numId="32">
    <w:abstractNumId w:val="24"/>
  </w:num>
  <w:num w:numId="33">
    <w:abstractNumId w:val="26"/>
  </w:num>
  <w:num w:numId="34">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E52"/>
    <w:rsid w:val="00081982"/>
    <w:rsid w:val="00121FF9"/>
    <w:rsid w:val="00140045"/>
    <w:rsid w:val="00173E25"/>
    <w:rsid w:val="00177E52"/>
    <w:rsid w:val="00186321"/>
    <w:rsid w:val="001D0B8C"/>
    <w:rsid w:val="00257E01"/>
    <w:rsid w:val="003A2522"/>
    <w:rsid w:val="004450C4"/>
    <w:rsid w:val="0055765D"/>
    <w:rsid w:val="007B3D46"/>
    <w:rsid w:val="007E106A"/>
    <w:rsid w:val="00B62F49"/>
    <w:rsid w:val="00C152C0"/>
    <w:rsid w:val="00C34D65"/>
    <w:rsid w:val="00CF0F78"/>
    <w:rsid w:val="00E55F0D"/>
    <w:rsid w:val="00F03653"/>
    <w:rsid w:val="00F219E6"/>
    <w:rsid w:val="00FC35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74A82"/>
  <w15:chartTrackingRefBased/>
  <w15:docId w15:val="{94A9275F-3334-4C65-BC63-3E09FA0BB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7E52"/>
    <w:rPr>
      <w:rFonts w:ascii="Calibri" w:eastAsia="Calibri" w:hAnsi="Calibri" w:cs="Calibri"/>
      <w:color w:val="00000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77E52"/>
    <w:pPr>
      <w:ind w:left="720"/>
      <w:contextualSpacing/>
    </w:pPr>
  </w:style>
  <w:style w:type="table" w:customStyle="1" w:styleId="TableGrid">
    <w:name w:val="TableGrid"/>
    <w:rsid w:val="00FC3527"/>
    <w:pPr>
      <w:spacing w:after="0" w:line="240" w:lineRule="auto"/>
    </w:pPr>
    <w:rPr>
      <w:rFonts w:eastAsiaTheme="minorEastAsia"/>
      <w:lang w:eastAsia="tr-TR"/>
    </w:rPr>
    <w:tblPr>
      <w:tblCellMar>
        <w:top w:w="0" w:type="dxa"/>
        <w:left w:w="0" w:type="dxa"/>
        <w:bottom w:w="0" w:type="dxa"/>
        <w:right w:w="0" w:type="dxa"/>
      </w:tblCellMar>
    </w:tblPr>
  </w:style>
  <w:style w:type="table" w:styleId="DzTablo1">
    <w:name w:val="Plain Table 1"/>
    <w:basedOn w:val="NormalTablo"/>
    <w:uiPriority w:val="41"/>
    <w:rsid w:val="00257E0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Damask">
  <a:themeElements>
    <a:clrScheme name="Damask">
      <a:dk1>
        <a:sysClr val="windowText" lastClr="000000"/>
      </a:dk1>
      <a:lt1>
        <a:sysClr val="window" lastClr="FFFFFF"/>
      </a:lt1>
      <a:dk2>
        <a:srgbClr val="2A5B7F"/>
      </a:dk2>
      <a:lt2>
        <a:srgbClr val="ABDAFC"/>
      </a:lt2>
      <a:accent1>
        <a:srgbClr val="9EC544"/>
      </a:accent1>
      <a:accent2>
        <a:srgbClr val="50BEA3"/>
      </a:accent2>
      <a:accent3>
        <a:srgbClr val="4A9CCC"/>
      </a:accent3>
      <a:accent4>
        <a:srgbClr val="9A66CA"/>
      </a:accent4>
      <a:accent5>
        <a:srgbClr val="C54F71"/>
      </a:accent5>
      <a:accent6>
        <a:srgbClr val="DE9C3C"/>
      </a:accent6>
      <a:hlink>
        <a:srgbClr val="6BA9DA"/>
      </a:hlink>
      <a:folHlink>
        <a:srgbClr val="A0BCD3"/>
      </a:folHlink>
    </a:clrScheme>
    <a:fontScheme name="Damask">
      <a:majorFont>
        <a:latin typeface="Bookman Old Style" panose="0205060405050502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Rockwell" panose="020606030202050204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amask">
      <a:fillStyleLst>
        <a:solidFill>
          <a:schemeClr val="phClr"/>
        </a:solidFill>
        <a:gradFill rotWithShape="1">
          <a:gsLst>
            <a:gs pos="0">
              <a:schemeClr val="phClr">
                <a:tint val="48000"/>
                <a:satMod val="105000"/>
                <a:lumMod val="110000"/>
              </a:schemeClr>
            </a:gs>
            <a:gs pos="100000">
              <a:schemeClr val="phClr">
                <a:tint val="78000"/>
                <a:satMod val="109000"/>
                <a:lumMod val="100000"/>
              </a:schemeClr>
            </a:gs>
          </a:gsLst>
          <a:lin ang="5400000" scaled="0"/>
        </a:gradFill>
        <a:gradFill rotWithShape="1">
          <a:gsLst>
            <a:gs pos="0">
              <a:schemeClr val="phClr">
                <a:tint val="94000"/>
                <a:satMod val="100000"/>
                <a:lumMod val="104000"/>
              </a:schemeClr>
            </a:gs>
            <a:gs pos="69000">
              <a:schemeClr val="phClr">
                <a:shade val="86000"/>
                <a:satMod val="130000"/>
                <a:lumMod val="102000"/>
              </a:schemeClr>
            </a:gs>
            <a:gs pos="100000">
              <a:schemeClr val="phClr">
                <a:shade val="72000"/>
                <a:satMod val="130000"/>
                <a:lumMod val="100000"/>
              </a:schemeClr>
            </a:gs>
          </a:gsLst>
          <a:lin ang="5400000" scaled="0"/>
        </a:gradFill>
      </a:fillStyleLst>
      <a:lnStyleLst>
        <a:ln w="12700" cap="flat" cmpd="sng" algn="ctr">
          <a:solidFill>
            <a:schemeClr val="ph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38100" dir="5400000" sy="96000" rotWithShape="0">
              <a:srgbClr val="000000">
                <a:alpha val="54000"/>
              </a:srgbClr>
            </a:outerShdw>
          </a:effectLst>
        </a:effectStyle>
        <a:effectStyle>
          <a:effectLst>
            <a:outerShdw blurRad="76200" dist="38100" dir="5400000" algn="ctr" rotWithShape="0">
              <a:srgbClr val="000000">
                <a:alpha val="76000"/>
              </a:srgbClr>
            </a:outerShdw>
          </a:effectLst>
          <a:scene3d>
            <a:camera prst="orthographicFront">
              <a:rot lat="0" lon="0" rev="0"/>
            </a:camera>
            <a:lightRig rig="balanced" dir="t"/>
          </a:scene3d>
          <a:sp3d prstMaterial="matte">
            <a:bevelT w="25400" h="25400" prst="relaxedInset"/>
          </a:sp3d>
        </a:effectStyle>
      </a:effectStyleLst>
      <a:bgFillStyleLst>
        <a:solidFill>
          <a:schemeClr val="phClr"/>
        </a:solidFill>
        <a:solidFill>
          <a:schemeClr val="phClr">
            <a:tint val="95000"/>
            <a:satMod val="170000"/>
          </a:schemeClr>
        </a:solidFill>
        <a:blipFill rotWithShape="1">
          <a:blip xmlns:r="http://schemas.openxmlformats.org/officeDocument/2006/relationships" r:embed="rId1">
            <a:duotone>
              <a:schemeClr val="phClr">
                <a:shade val="18000"/>
                <a:satMod val="160000"/>
                <a:lumMod val="28000"/>
              </a:schemeClr>
              <a:schemeClr val="phClr">
                <a:tint val="95000"/>
                <a:satMod val="160000"/>
                <a:lumMod val="116000"/>
              </a:schemeClr>
            </a:duotone>
          </a:blip>
          <a:stretch/>
        </a:blipFill>
      </a:bgFillStyleLst>
    </a:fmtScheme>
  </a:themeElements>
  <a:objectDefaults/>
  <a:extraClrSchemeLst/>
  <a:extLst>
    <a:ext uri="{05A4C25C-085E-4340-85A3-A5531E510DB2}">
      <thm15:themeFamily xmlns:thm15="http://schemas.microsoft.com/office/thememl/2012/main" name="Damask" id="{F9A299A0-33D0-4E0F-9F3F-7163E3744208}" vid="{746EEEEA-FB6A-406B-B510-531588D5481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1FF58-5DB9-4740-BC02-B8A96D8EF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2054</Words>
  <Characters>11712</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 Son</dc:creator>
  <cp:keywords/>
  <dc:description/>
  <cp:lastModifiedBy>Murat Son</cp:lastModifiedBy>
  <cp:revision>4</cp:revision>
  <dcterms:created xsi:type="dcterms:W3CDTF">2018-09-08T21:09:00Z</dcterms:created>
  <dcterms:modified xsi:type="dcterms:W3CDTF">2018-09-08T21:29:00Z</dcterms:modified>
</cp:coreProperties>
</file>